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0D" w:rsidRPr="00B37FDA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0"/>
          <w:szCs w:val="20"/>
        </w:rPr>
      </w:pPr>
      <w:bookmarkStart w:id="0" w:name="bookmark0"/>
      <w:bookmarkStart w:id="1" w:name="_GoBack"/>
      <w:bookmarkEnd w:id="1"/>
      <w:r w:rsidRPr="00B37FDA">
        <w:rPr>
          <w:rFonts w:ascii="Arial" w:hAnsi="Arial" w:cs="Arial"/>
          <w:sz w:val="20"/>
          <w:szCs w:val="20"/>
        </w:rPr>
        <w:t>СПИСОК АФФИЛИРОВАННЫХ ЛИЦ</w:t>
      </w:r>
      <w:bookmarkEnd w:id="0"/>
    </w:p>
    <w:p w:rsidR="005420B1" w:rsidRPr="00B37FDA" w:rsidRDefault="00097C0D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Style w:val="31"/>
          <w:rFonts w:ascii="Arial" w:hAnsi="Arial" w:cs="Arial"/>
          <w:b/>
          <w:bCs/>
          <w:sz w:val="20"/>
          <w:szCs w:val="20"/>
        </w:rPr>
        <w:t>ООО/АО/ЗАО/ПАО «</w:t>
      </w:r>
      <w:r w:rsidR="00226CB5" w:rsidRPr="00B37FDA">
        <w:rPr>
          <w:rStyle w:val="31"/>
          <w:rFonts w:ascii="Arial" w:hAnsi="Arial" w:cs="Arial"/>
          <w:b/>
          <w:bCs/>
          <w:sz w:val="20"/>
          <w:szCs w:val="20"/>
        </w:rPr>
        <w:t>__________________»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097C0D" w:rsidRPr="00B37FDA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B37FDA" w:rsidRDefault="00097C0D" w:rsidP="00097C0D">
            <w:pPr>
              <w:framePr w:w="3974" w:h="283" w:hSpace="5856" w:wrap="notBeside" w:vAnchor="text" w:hAnchor="page" w:x="7061" w:y="9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B37FDA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0B1" w:rsidRPr="00B37FDA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полное фирменное наименование хозяйствующего субъекта)</w:t>
      </w:r>
    </w:p>
    <w:p w:rsidR="005420B1" w:rsidRPr="00B37FDA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на</w:t>
      </w:r>
    </w:p>
    <w:p w:rsidR="005420B1" w:rsidRPr="00B37FDA" w:rsidRDefault="005420B1">
      <w:pPr>
        <w:rPr>
          <w:rFonts w:ascii="Arial" w:hAnsi="Arial" w:cs="Arial"/>
          <w:sz w:val="20"/>
          <w:szCs w:val="20"/>
        </w:rPr>
      </w:pPr>
    </w:p>
    <w:p w:rsidR="005420B1" w:rsidRPr="00B37FDA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дата, на которую составлен список аффилированных лиц хозяйствующего субъекта)</w:t>
      </w:r>
    </w:p>
    <w:p w:rsidR="005420B1" w:rsidRPr="00B37FDA" w:rsidRDefault="00DA4461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both"/>
        <w:rPr>
          <w:rFonts w:ascii="Arial" w:hAnsi="Arial" w:cs="Arial"/>
          <w:sz w:val="20"/>
          <w:szCs w:val="20"/>
        </w:rPr>
      </w:pPr>
      <w:r w:rsidRPr="00B37FDA">
        <w:rPr>
          <w:rStyle w:val="23"/>
          <w:rFonts w:ascii="Arial" w:hAnsi="Arial" w:cs="Arial"/>
          <w:sz w:val="20"/>
          <w:szCs w:val="20"/>
        </w:rPr>
        <w:t>Место нахождения эмитента:</w:t>
      </w:r>
      <w:r w:rsidRPr="00B37FDA">
        <w:rPr>
          <w:rStyle w:val="23"/>
          <w:rFonts w:ascii="Arial" w:hAnsi="Arial" w:cs="Arial"/>
          <w:sz w:val="20"/>
          <w:szCs w:val="20"/>
        </w:rPr>
        <w:tab/>
      </w:r>
      <w:r w:rsidRPr="00B37FDA">
        <w:rPr>
          <w:rFonts w:ascii="Arial" w:hAnsi="Arial" w:cs="Arial"/>
          <w:sz w:val="20"/>
          <w:szCs w:val="20"/>
        </w:rPr>
        <w:tab/>
      </w:r>
    </w:p>
    <w:p w:rsidR="005420B1" w:rsidRPr="00B37FDA" w:rsidRDefault="00DA4461">
      <w:pPr>
        <w:pStyle w:val="20"/>
        <w:shd w:val="clear" w:color="auto" w:fill="auto"/>
        <w:spacing w:before="0" w:after="0" w:line="210" w:lineRule="exact"/>
        <w:ind w:right="220"/>
        <w:jc w:val="righ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(указывается место нахождения (адрес постоянно действующего исполнительного органа хозяйствующего субъекта (иного лица,</w:t>
      </w:r>
    </w:p>
    <w:p w:rsidR="005420B1" w:rsidRPr="00B37FDA" w:rsidRDefault="00DA4461">
      <w:pPr>
        <w:pStyle w:val="20"/>
        <w:shd w:val="clear" w:color="auto" w:fill="auto"/>
        <w:spacing w:before="0" w:after="692" w:line="210" w:lineRule="exact"/>
        <w:ind w:left="6480"/>
        <w:jc w:val="left"/>
        <w:rPr>
          <w:rFonts w:ascii="Arial" w:hAnsi="Arial" w:cs="Arial"/>
          <w:sz w:val="20"/>
          <w:szCs w:val="20"/>
        </w:rPr>
      </w:pPr>
      <w:r w:rsidRPr="00B37FDA">
        <w:rPr>
          <w:rFonts w:ascii="Arial" w:hAnsi="Arial" w:cs="Arial"/>
          <w:sz w:val="20"/>
          <w:szCs w:val="20"/>
        </w:rPr>
        <w:t>имеющего право действовать от его имени без доверенности)))</w:t>
      </w:r>
    </w:p>
    <w:p w:rsidR="005420B1" w:rsidRPr="00B37FDA" w:rsidRDefault="00DA4461">
      <w:pPr>
        <w:pStyle w:val="20"/>
        <w:shd w:val="clear" w:color="auto" w:fill="auto"/>
        <w:spacing w:before="0" w:after="0" w:line="250" w:lineRule="exact"/>
        <w:jc w:val="both"/>
        <w:rPr>
          <w:rFonts w:ascii="Arial" w:hAnsi="Arial" w:cs="Arial"/>
          <w:sz w:val="20"/>
          <w:szCs w:val="20"/>
        </w:rPr>
        <w:sectPr w:rsidR="005420B1" w:rsidRPr="00B37FDA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B37FDA">
        <w:rPr>
          <w:rFonts w:ascii="Arial" w:hAnsi="Arial" w:cs="Arial"/>
          <w:sz w:val="20"/>
          <w:szCs w:val="20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эмитентом для раскрытия информации: </w:t>
      </w:r>
      <w:r w:rsidRPr="00B37FDA">
        <w:rPr>
          <w:rStyle w:val="23"/>
          <w:rFonts w:ascii="Arial" w:hAnsi="Arial" w:cs="Arial"/>
          <w:sz w:val="20"/>
          <w:szCs w:val="20"/>
        </w:rPr>
        <w:t>нет</w:t>
      </w:r>
    </w:p>
    <w:p w:rsidR="005420B1" w:rsidRPr="00B37FDA" w:rsidRDefault="005420B1">
      <w:pPr>
        <w:rPr>
          <w:rFonts w:ascii="Arial" w:hAnsi="Arial" w:cs="Arial"/>
          <w:sz w:val="20"/>
          <w:szCs w:val="20"/>
        </w:rPr>
        <w:sectPr w:rsidR="005420B1" w:rsidRPr="00B37FDA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B37FDA" w:rsidRDefault="005420B1">
      <w:pPr>
        <w:rPr>
          <w:rFonts w:ascii="Arial" w:hAnsi="Arial" w:cs="Arial"/>
          <w:sz w:val="20"/>
          <w:szCs w:val="20"/>
        </w:rPr>
        <w:sectPr w:rsidR="005420B1" w:rsidRPr="00B37FDA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Default="00223989" w:rsidP="004B3D4B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DA446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  <w:bookmarkStart w:id="2" w:name="bookmark1"/>
                  <w:r>
                    <w:t>Коды эмитента</w:t>
                  </w:r>
                  <w:bookmarkEnd w:id="2"/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2827"/>
        <w:gridCol w:w="1397"/>
        <w:gridCol w:w="1848"/>
        <w:gridCol w:w="1728"/>
      </w:tblGrid>
      <w:tr w:rsidR="004B3D4B" w:rsidTr="004B3D4B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№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after="0" w:line="170" w:lineRule="exact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Дата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наступления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основания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left="24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(оснований)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Доля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принадлежащих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аффилированному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лицу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left="22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обыкновенных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акций</w:t>
            </w:r>
          </w:p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хозяйствующего субъекта, %</w:t>
            </w:r>
          </w:p>
        </w:tc>
      </w:tr>
      <w:tr w:rsidR="004B3D4B" w:rsidTr="004B3D4B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7</w:t>
            </w:r>
          </w:p>
        </w:tc>
      </w:tr>
      <w:tr w:rsidR="004B3D4B" w:rsidTr="004B3D4B">
        <w:trPr>
          <w:trHeight w:hRule="exact" w:val="85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ArialNarrow8pt"/>
                <w:rFonts w:ascii="Times New Roman" w:hAnsi="Times New Roman" w:cs="Times New Roman"/>
                <w:sz w:val="18"/>
                <w:szCs w:val="18"/>
              </w:rPr>
              <w:t>1</w:t>
            </w:r>
            <w:r w:rsidRPr="00097C0D">
              <w:rPr>
                <w:rStyle w:val="2SegoeUI45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Ф.И.О.: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Согласие </w:t>
            </w:r>
            <w:r>
              <w:rPr>
                <w:rStyle w:val="285pt"/>
                <w:sz w:val="18"/>
                <w:szCs w:val="18"/>
              </w:rPr>
              <w:t xml:space="preserve">физического лица не получено / Гражданство, </w:t>
            </w:r>
            <w:r w:rsidRPr="00A85BFD">
              <w:rPr>
                <w:rStyle w:val="285pt"/>
                <w:sz w:val="18"/>
                <w:szCs w:val="18"/>
              </w:rPr>
              <w:t>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Лицо исполняет функции единоличного исполнительного органа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Доли не имеет</w:t>
            </w:r>
            <w:r>
              <w:rPr>
                <w:rStyle w:val="285pt"/>
                <w:sz w:val="18"/>
                <w:szCs w:val="18"/>
              </w:rPr>
              <w:t xml:space="preserve">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Ф.И.О.: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 xml:space="preserve">Лицо </w:t>
            </w:r>
            <w:r>
              <w:rPr>
                <w:rStyle w:val="285pt"/>
                <w:sz w:val="18"/>
                <w:szCs w:val="18"/>
              </w:rPr>
              <w:t xml:space="preserve">является членом коллегиального </w:t>
            </w:r>
            <w:r w:rsidRPr="00097C0D">
              <w:rPr>
                <w:rStyle w:val="285pt"/>
                <w:sz w:val="18"/>
                <w:szCs w:val="18"/>
              </w:rPr>
              <w:t>исполнительного органа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 xml:space="preserve">Согласие </w:t>
            </w:r>
            <w:r>
              <w:rPr>
                <w:rStyle w:val="285pt"/>
                <w:sz w:val="18"/>
                <w:szCs w:val="18"/>
              </w:rPr>
              <w:t xml:space="preserve">физического лица не получено / </w:t>
            </w:r>
            <w:r w:rsidRPr="00A85BFD">
              <w:rPr>
                <w:rStyle w:val="285pt"/>
                <w:sz w:val="18"/>
                <w:szCs w:val="18"/>
              </w:rPr>
              <w:t>Гражданство, Страна постоянного местопребывания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rStyle w:val="285pt"/>
                <w:sz w:val="18"/>
                <w:szCs w:val="18"/>
              </w:rPr>
            </w:pPr>
            <w:r w:rsidRPr="00BC6AE6">
              <w:rPr>
                <w:rStyle w:val="285pt"/>
                <w:sz w:val="18"/>
                <w:szCs w:val="18"/>
              </w:rPr>
              <w:t>Лицо является членом Совета Директоров / Правления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6</w:t>
            </w:r>
            <w:r w:rsidRPr="00097C0D">
              <w:rPr>
                <w:rStyle w:val="285pt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ind w:right="1140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1" w:lineRule="exact"/>
              <w:jc w:val="both"/>
              <w:rPr>
                <w:sz w:val="18"/>
                <w:szCs w:val="18"/>
              </w:rPr>
            </w:pPr>
            <w:r w:rsidRPr="00097C0D"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15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Style w:val="285pt"/>
                <w:sz w:val="18"/>
                <w:szCs w:val="18"/>
              </w:rPr>
              <w:t>7</w:t>
            </w:r>
            <w:r w:rsidRPr="00097C0D">
              <w:rPr>
                <w:rStyle w:val="285pt"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D403DD">
              <w:rPr>
                <w:rStyle w:val="285pt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both"/>
              <w:rPr>
                <w:sz w:val="18"/>
                <w:szCs w:val="18"/>
              </w:rPr>
            </w:pPr>
            <w:r w:rsidRPr="00097C0D">
              <w:rPr>
                <w:rStyle w:val="285pt"/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097C0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  <w:tr w:rsidR="004B3D4B" w:rsidTr="004B3D4B">
        <w:trPr>
          <w:trHeight w:hRule="exact"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3DD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4B3D4B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 xml:space="preserve">Иностранная </w:t>
            </w:r>
            <w:r>
              <w:rPr>
                <w:sz w:val="18"/>
                <w:szCs w:val="18"/>
              </w:rPr>
              <w:t>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BC6AE6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BC6AE6">
              <w:rPr>
                <w:sz w:val="18"/>
                <w:szCs w:val="18"/>
              </w:rPr>
              <w:t>Адрес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Группа лиц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D403DD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sz w:val="18"/>
                <w:szCs w:val="18"/>
              </w:rPr>
            </w:pPr>
            <w:r w:rsidRPr="00D403DD">
              <w:rPr>
                <w:sz w:val="18"/>
                <w:szCs w:val="18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4B3D4B" w:rsidRDefault="004B3D4B" w:rsidP="004B3D4B">
      <w:pPr>
        <w:rPr>
          <w:rFonts w:ascii="Arial" w:hAnsi="Arial" w:cs="Arial"/>
          <w:sz w:val="20"/>
          <w:szCs w:val="20"/>
        </w:rPr>
      </w:pPr>
    </w:p>
    <w:p w:rsidR="005420B1" w:rsidRPr="004B3D4B" w:rsidRDefault="004B3D4B" w:rsidP="004B3D4B">
      <w:pPr>
        <w:tabs>
          <w:tab w:val="left" w:pos="2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420B1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89" w:rsidRDefault="00223989">
      <w:r>
        <w:separator/>
      </w:r>
    </w:p>
  </w:endnote>
  <w:endnote w:type="continuationSeparator" w:id="0">
    <w:p w:rsidR="00223989" w:rsidRDefault="0022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B1" w:rsidRDefault="002239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B1" w:rsidRDefault="002239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89" w:rsidRDefault="00223989"/>
  </w:footnote>
  <w:footnote w:type="continuationSeparator" w:id="0">
    <w:p w:rsidR="00223989" w:rsidRDefault="00223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B1"/>
    <w:rsid w:val="00097C0D"/>
    <w:rsid w:val="001E1BBD"/>
    <w:rsid w:val="00204CAD"/>
    <w:rsid w:val="00223989"/>
    <w:rsid w:val="00226CB5"/>
    <w:rsid w:val="0029037A"/>
    <w:rsid w:val="00490065"/>
    <w:rsid w:val="004B3D4B"/>
    <w:rsid w:val="005420B1"/>
    <w:rsid w:val="00647F0A"/>
    <w:rsid w:val="00690FD0"/>
    <w:rsid w:val="00933AEC"/>
    <w:rsid w:val="00A85BFD"/>
    <w:rsid w:val="00B37FDA"/>
    <w:rsid w:val="00BC6AE6"/>
    <w:rsid w:val="00D403DD"/>
    <w:rsid w:val="00D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846BAC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user2</cp:lastModifiedBy>
  <cp:revision>6</cp:revision>
  <dcterms:created xsi:type="dcterms:W3CDTF">2018-05-04T11:29:00Z</dcterms:created>
  <dcterms:modified xsi:type="dcterms:W3CDTF">2019-06-26T07:55:00Z</dcterms:modified>
</cp:coreProperties>
</file>