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5519" w14:textId="46F8FBED" w:rsidR="009F3126" w:rsidRPr="00C360AC" w:rsidRDefault="009F3126" w:rsidP="002D3D44">
      <w:pPr>
        <w:pStyle w:val="Default"/>
        <w:ind w:left="6521"/>
        <w:rPr>
          <w:rFonts w:ascii="Times New Roman" w:hAnsi="Times New Roman" w:cs="Times New Roman"/>
          <w:color w:val="auto"/>
          <w:sz w:val="26"/>
          <w:szCs w:val="26"/>
        </w:rPr>
      </w:pPr>
      <w:r w:rsidRPr="00C360AC">
        <w:rPr>
          <w:rFonts w:ascii="Times New Roman" w:hAnsi="Times New Roman" w:cs="Times New Roman"/>
          <w:color w:val="auto"/>
          <w:sz w:val="26"/>
          <w:szCs w:val="26"/>
        </w:rPr>
        <w:t xml:space="preserve">Приложение № </w:t>
      </w:r>
      <w:r w:rsidR="00B2620B" w:rsidRPr="00C360AC">
        <w:rPr>
          <w:rFonts w:ascii="Times New Roman" w:hAnsi="Times New Roman" w:cs="Times New Roman"/>
          <w:color w:val="auto"/>
          <w:sz w:val="26"/>
          <w:szCs w:val="26"/>
        </w:rPr>
        <w:t>5</w:t>
      </w:r>
      <w:r w:rsidRPr="00C360AC">
        <w:rPr>
          <w:rFonts w:ascii="Times New Roman" w:hAnsi="Times New Roman" w:cs="Times New Roman"/>
          <w:color w:val="auto"/>
          <w:sz w:val="26"/>
          <w:szCs w:val="26"/>
        </w:rPr>
        <w:t xml:space="preserve"> </w:t>
      </w:r>
    </w:p>
    <w:p w14:paraId="2B367E9E" w14:textId="77777777" w:rsidR="009F3126" w:rsidRPr="00C360AC" w:rsidRDefault="009F3126" w:rsidP="009F3126">
      <w:pPr>
        <w:pStyle w:val="Default"/>
        <w:ind w:left="6521"/>
        <w:rPr>
          <w:rFonts w:ascii="Times New Roman" w:hAnsi="Times New Roman" w:cs="Times New Roman"/>
          <w:color w:val="auto"/>
          <w:sz w:val="26"/>
          <w:szCs w:val="26"/>
        </w:rPr>
      </w:pPr>
      <w:r w:rsidRPr="00C360AC">
        <w:rPr>
          <w:rFonts w:ascii="Times New Roman" w:hAnsi="Times New Roman" w:cs="Times New Roman"/>
          <w:color w:val="auto"/>
          <w:sz w:val="26"/>
          <w:szCs w:val="26"/>
        </w:rPr>
        <w:t>к приказу ГАУ АО «ФРП АО»</w:t>
      </w:r>
    </w:p>
    <w:p w14:paraId="551AE7D5" w14:textId="4D30711B" w:rsidR="00C360AC" w:rsidRPr="00C360AC" w:rsidRDefault="009E581E" w:rsidP="009E581E">
      <w:pPr>
        <w:pStyle w:val="Default"/>
        <w:ind w:firstLine="6379"/>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C360AC" w:rsidRPr="00C360AC">
        <w:rPr>
          <w:rFonts w:ascii="Times New Roman" w:hAnsi="Times New Roman" w:cs="Times New Roman"/>
          <w:color w:val="auto"/>
          <w:sz w:val="26"/>
          <w:szCs w:val="26"/>
        </w:rPr>
        <w:t xml:space="preserve">от </w:t>
      </w:r>
      <w:r>
        <w:rPr>
          <w:rFonts w:ascii="Times New Roman" w:hAnsi="Times New Roman" w:cs="Times New Roman"/>
          <w:color w:val="auto"/>
          <w:sz w:val="26"/>
          <w:szCs w:val="26"/>
        </w:rPr>
        <w:t>28</w:t>
      </w:r>
      <w:r w:rsidR="00C360AC" w:rsidRPr="00C360AC">
        <w:rPr>
          <w:rFonts w:ascii="Times New Roman" w:hAnsi="Times New Roman" w:cs="Times New Roman"/>
          <w:color w:val="auto"/>
          <w:sz w:val="26"/>
          <w:szCs w:val="26"/>
        </w:rPr>
        <w:t>.0</w:t>
      </w:r>
      <w:r>
        <w:rPr>
          <w:rFonts w:ascii="Times New Roman" w:hAnsi="Times New Roman" w:cs="Times New Roman"/>
          <w:color w:val="auto"/>
          <w:sz w:val="26"/>
          <w:szCs w:val="26"/>
        </w:rPr>
        <w:t>2</w:t>
      </w:r>
      <w:r w:rsidR="00C360AC" w:rsidRPr="00C360AC">
        <w:rPr>
          <w:rFonts w:ascii="Times New Roman" w:hAnsi="Times New Roman" w:cs="Times New Roman"/>
          <w:color w:val="auto"/>
          <w:sz w:val="26"/>
          <w:szCs w:val="26"/>
        </w:rPr>
        <w:t>.202</w:t>
      </w:r>
      <w:r>
        <w:rPr>
          <w:rFonts w:ascii="Times New Roman" w:hAnsi="Times New Roman" w:cs="Times New Roman"/>
          <w:color w:val="auto"/>
          <w:sz w:val="26"/>
          <w:szCs w:val="26"/>
        </w:rPr>
        <w:t>4</w:t>
      </w:r>
      <w:r w:rsidR="00C360AC" w:rsidRPr="00C360AC">
        <w:rPr>
          <w:rFonts w:ascii="Times New Roman" w:hAnsi="Times New Roman" w:cs="Times New Roman"/>
          <w:color w:val="auto"/>
          <w:sz w:val="26"/>
          <w:szCs w:val="26"/>
        </w:rPr>
        <w:t xml:space="preserve"> № </w:t>
      </w:r>
      <w:r>
        <w:rPr>
          <w:rFonts w:ascii="Times New Roman" w:hAnsi="Times New Roman" w:cs="Times New Roman"/>
          <w:color w:val="auto"/>
          <w:sz w:val="26"/>
          <w:szCs w:val="26"/>
        </w:rPr>
        <w:t>3</w:t>
      </w:r>
      <w:r w:rsidR="00C360AC" w:rsidRPr="00C360AC">
        <w:rPr>
          <w:rFonts w:ascii="Times New Roman" w:hAnsi="Times New Roman" w:cs="Times New Roman"/>
          <w:color w:val="auto"/>
          <w:sz w:val="26"/>
          <w:szCs w:val="26"/>
        </w:rPr>
        <w:t>-ОД</w:t>
      </w:r>
    </w:p>
    <w:p w14:paraId="7770A2A1" w14:textId="77777777" w:rsidR="008F5CAA" w:rsidRPr="00C360AC" w:rsidRDefault="008F5CAA" w:rsidP="00DB430A">
      <w:pPr>
        <w:rPr>
          <w:sz w:val="26"/>
          <w:szCs w:val="26"/>
        </w:rPr>
      </w:pPr>
    </w:p>
    <w:p w14:paraId="5AAEFA87" w14:textId="77777777" w:rsidR="00E1317B" w:rsidRPr="00C360AC" w:rsidRDefault="00E1317B" w:rsidP="008F5CAA">
      <w:pPr>
        <w:ind w:left="7797"/>
        <w:jc w:val="center"/>
        <w:rPr>
          <w:sz w:val="26"/>
          <w:szCs w:val="26"/>
        </w:rPr>
      </w:pPr>
    </w:p>
    <w:p w14:paraId="4CA4FEF4" w14:textId="3DD2B597" w:rsidR="004D3E2C" w:rsidRPr="00C360AC" w:rsidRDefault="002D3D44" w:rsidP="008F5CAA">
      <w:pPr>
        <w:autoSpaceDE w:val="0"/>
        <w:autoSpaceDN w:val="0"/>
        <w:adjustRightInd w:val="0"/>
        <w:jc w:val="center"/>
        <w:rPr>
          <w:b/>
          <w:bCs/>
          <w:sz w:val="26"/>
          <w:szCs w:val="26"/>
        </w:rPr>
      </w:pPr>
      <w:bookmarkStart w:id="0" w:name="_Hlk32501084"/>
      <w:r w:rsidRPr="00C360AC">
        <w:rPr>
          <w:b/>
          <w:bCs/>
          <w:sz w:val="26"/>
          <w:szCs w:val="26"/>
        </w:rPr>
        <w:t>ПЕРЕЧЕНЬ ДОКУМЕНТОВ</w:t>
      </w:r>
      <w:r w:rsidR="00E1317B" w:rsidRPr="00C360AC">
        <w:rPr>
          <w:b/>
          <w:bCs/>
          <w:sz w:val="26"/>
          <w:szCs w:val="26"/>
        </w:rPr>
        <w:t xml:space="preserve">, </w:t>
      </w:r>
    </w:p>
    <w:p w14:paraId="266E7994" w14:textId="77777777" w:rsidR="00375FF1" w:rsidRPr="00C360AC" w:rsidRDefault="00E1317B" w:rsidP="00375FF1">
      <w:pPr>
        <w:autoSpaceDE w:val="0"/>
        <w:autoSpaceDN w:val="0"/>
        <w:adjustRightInd w:val="0"/>
        <w:jc w:val="center"/>
        <w:rPr>
          <w:b/>
          <w:bCs/>
          <w:sz w:val="26"/>
          <w:szCs w:val="26"/>
        </w:rPr>
      </w:pPr>
      <w:r w:rsidRPr="00C360AC">
        <w:rPr>
          <w:b/>
          <w:bCs/>
          <w:sz w:val="26"/>
          <w:szCs w:val="26"/>
        </w:rPr>
        <w:t>представляемых з</w:t>
      </w:r>
      <w:r w:rsidR="008F5CAA" w:rsidRPr="00C360AC">
        <w:rPr>
          <w:b/>
          <w:bCs/>
          <w:sz w:val="26"/>
          <w:szCs w:val="26"/>
        </w:rPr>
        <w:t>аявителем на разных</w:t>
      </w:r>
      <w:r w:rsidRPr="00C360AC">
        <w:rPr>
          <w:sz w:val="26"/>
          <w:szCs w:val="26"/>
        </w:rPr>
        <w:t xml:space="preserve"> </w:t>
      </w:r>
      <w:r w:rsidR="008F5CAA" w:rsidRPr="00C360AC">
        <w:rPr>
          <w:b/>
          <w:bCs/>
          <w:sz w:val="26"/>
          <w:szCs w:val="26"/>
        </w:rPr>
        <w:t>этапах прохождения заявки</w:t>
      </w:r>
      <w:r w:rsidR="00375FF1" w:rsidRPr="00C360AC">
        <w:rPr>
          <w:b/>
          <w:bCs/>
          <w:sz w:val="26"/>
          <w:szCs w:val="26"/>
        </w:rPr>
        <w:t xml:space="preserve"> </w:t>
      </w:r>
    </w:p>
    <w:p w14:paraId="277F90BD" w14:textId="33DD0035" w:rsidR="00E1317B" w:rsidRPr="00C360AC" w:rsidRDefault="00375FF1" w:rsidP="00375FF1">
      <w:pPr>
        <w:autoSpaceDE w:val="0"/>
        <w:autoSpaceDN w:val="0"/>
        <w:adjustRightInd w:val="0"/>
        <w:jc w:val="center"/>
        <w:rPr>
          <w:b/>
          <w:bCs/>
          <w:sz w:val="26"/>
          <w:szCs w:val="26"/>
        </w:rPr>
      </w:pPr>
      <w:r w:rsidRPr="00C360AC">
        <w:rPr>
          <w:b/>
          <w:bCs/>
          <w:sz w:val="26"/>
          <w:szCs w:val="26"/>
        </w:rPr>
        <w:t xml:space="preserve">на получение </w:t>
      </w:r>
      <w:r w:rsidR="000F05B4" w:rsidRPr="00C360AC">
        <w:rPr>
          <w:b/>
          <w:bCs/>
          <w:sz w:val="26"/>
          <w:szCs w:val="26"/>
        </w:rPr>
        <w:t xml:space="preserve">финансовой поддержки проекта по программе </w:t>
      </w:r>
    </w:p>
    <w:p w14:paraId="06CA6487" w14:textId="1B1437E2" w:rsidR="008F5CAA" w:rsidRPr="00C360AC" w:rsidRDefault="000F05B4" w:rsidP="008F5CAA">
      <w:pPr>
        <w:ind w:left="-142"/>
        <w:jc w:val="center"/>
        <w:rPr>
          <w:sz w:val="26"/>
          <w:szCs w:val="26"/>
        </w:rPr>
      </w:pPr>
      <w:r w:rsidRPr="00C360AC">
        <w:rPr>
          <w:b/>
          <w:bCs/>
          <w:sz w:val="26"/>
          <w:szCs w:val="26"/>
        </w:rPr>
        <w:t>«</w:t>
      </w:r>
      <w:r w:rsidR="009F3126" w:rsidRPr="00C360AC">
        <w:rPr>
          <w:b/>
          <w:bCs/>
          <w:sz w:val="26"/>
          <w:szCs w:val="26"/>
        </w:rPr>
        <w:t>Внедрение системы мониторинга движения товаров</w:t>
      </w:r>
      <w:r w:rsidRPr="00C360AC">
        <w:rPr>
          <w:b/>
          <w:bCs/>
          <w:sz w:val="26"/>
          <w:szCs w:val="26"/>
        </w:rPr>
        <w:t>»</w:t>
      </w:r>
    </w:p>
    <w:p w14:paraId="388BFE71" w14:textId="77777777" w:rsidR="00452AC6" w:rsidRPr="00C360AC" w:rsidRDefault="00452AC6" w:rsidP="00801297">
      <w:pPr>
        <w:pStyle w:val="Default"/>
        <w:jc w:val="both"/>
        <w:rPr>
          <w:rFonts w:ascii="Times New Roman" w:hAnsi="Times New Roman" w:cs="Times New Roman"/>
          <w:color w:val="auto"/>
          <w:sz w:val="26"/>
          <w:szCs w:val="26"/>
        </w:rPr>
      </w:pPr>
    </w:p>
    <w:p w14:paraId="3AC74A56" w14:textId="05025E04" w:rsidR="002E207A" w:rsidRPr="00C360AC" w:rsidRDefault="002E207A" w:rsidP="002E207A">
      <w:pPr>
        <w:pStyle w:val="Default"/>
        <w:ind w:firstLine="709"/>
        <w:jc w:val="both"/>
        <w:rPr>
          <w:rFonts w:ascii="Times New Roman" w:hAnsi="Times New Roman" w:cs="Times New Roman"/>
          <w:color w:val="auto"/>
          <w:sz w:val="26"/>
          <w:szCs w:val="26"/>
        </w:rPr>
      </w:pPr>
      <w:bookmarkStart w:id="1" w:name="_Hlk32495335"/>
      <w:r w:rsidRPr="00C360AC">
        <w:rPr>
          <w:rFonts w:ascii="Times New Roman" w:hAnsi="Times New Roman" w:cs="Times New Roman"/>
          <w:color w:val="auto"/>
          <w:sz w:val="26"/>
          <w:szCs w:val="26"/>
        </w:rPr>
        <w:t>Документы проекта (если не указано иное</w:t>
      </w:r>
      <w:r w:rsidR="00852035" w:rsidRPr="00C360AC">
        <w:rPr>
          <w:rFonts w:ascii="Times New Roman" w:hAnsi="Times New Roman" w:cs="Times New Roman"/>
          <w:color w:val="auto"/>
          <w:sz w:val="26"/>
          <w:szCs w:val="26"/>
        </w:rPr>
        <w:t>) должны быть подготовлены заявителем</w:t>
      </w:r>
      <w:r w:rsidRPr="00C360AC">
        <w:rPr>
          <w:rFonts w:ascii="Times New Roman" w:hAnsi="Times New Roman" w:cs="Times New Roman"/>
          <w:color w:val="auto"/>
          <w:sz w:val="26"/>
          <w:szCs w:val="26"/>
        </w:rPr>
        <w:t xml:space="preserve"> в соответств</w:t>
      </w:r>
      <w:r w:rsidR="00801297" w:rsidRPr="00C360AC">
        <w:rPr>
          <w:rFonts w:ascii="Times New Roman" w:hAnsi="Times New Roman" w:cs="Times New Roman"/>
          <w:color w:val="auto"/>
          <w:sz w:val="26"/>
          <w:szCs w:val="26"/>
        </w:rPr>
        <w:t xml:space="preserve">ии с требованиями утвержденных стандартов деятельности </w:t>
      </w:r>
      <w:r w:rsidR="004D3E2C" w:rsidRPr="00C360AC">
        <w:rPr>
          <w:rFonts w:ascii="Times New Roman" w:hAnsi="Times New Roman" w:cs="Times New Roman"/>
          <w:color w:val="auto"/>
          <w:sz w:val="26"/>
          <w:szCs w:val="26"/>
        </w:rPr>
        <w:t>государственного автономного учреждения Астраханской области</w:t>
      </w:r>
      <w:r w:rsidR="00801297" w:rsidRPr="00C360AC">
        <w:rPr>
          <w:rFonts w:ascii="Times New Roman" w:hAnsi="Times New Roman" w:cs="Times New Roman"/>
          <w:color w:val="auto"/>
          <w:sz w:val="26"/>
          <w:szCs w:val="26"/>
        </w:rPr>
        <w:t xml:space="preserve"> «Фонд развития промышленности</w:t>
      </w:r>
      <w:r w:rsidR="004D3E2C" w:rsidRPr="00C360AC">
        <w:rPr>
          <w:rFonts w:ascii="Times New Roman" w:hAnsi="Times New Roman" w:cs="Times New Roman"/>
          <w:color w:val="auto"/>
          <w:sz w:val="26"/>
          <w:szCs w:val="26"/>
        </w:rPr>
        <w:t xml:space="preserve"> Астраханской области</w:t>
      </w:r>
      <w:r w:rsidR="00801297" w:rsidRPr="00C360AC">
        <w:rPr>
          <w:rFonts w:ascii="Times New Roman" w:hAnsi="Times New Roman" w:cs="Times New Roman"/>
          <w:color w:val="auto"/>
          <w:sz w:val="26"/>
          <w:szCs w:val="26"/>
        </w:rPr>
        <w:t>» (далее – Фонд)</w:t>
      </w:r>
      <w:r w:rsidRPr="00C360AC">
        <w:rPr>
          <w:rFonts w:ascii="Times New Roman" w:hAnsi="Times New Roman" w:cs="Times New Roman"/>
          <w:color w:val="auto"/>
          <w:sz w:val="26"/>
          <w:szCs w:val="26"/>
        </w:rPr>
        <w:t xml:space="preserve"> и по формам, установленным Фондом.</w:t>
      </w:r>
    </w:p>
    <w:p w14:paraId="1D536F5A" w14:textId="5E0AA474" w:rsidR="00801297" w:rsidRPr="00C360AC" w:rsidRDefault="002E207A" w:rsidP="00801297">
      <w:pPr>
        <w:pStyle w:val="Default"/>
        <w:ind w:firstLine="709"/>
        <w:jc w:val="both"/>
        <w:rPr>
          <w:rFonts w:ascii="Times New Roman" w:hAnsi="Times New Roman" w:cs="Times New Roman"/>
          <w:i/>
          <w:iCs/>
          <w:color w:val="auto"/>
          <w:sz w:val="26"/>
          <w:szCs w:val="26"/>
        </w:rPr>
      </w:pPr>
      <w:r w:rsidRPr="00C360AC">
        <w:rPr>
          <w:rFonts w:ascii="Times New Roman" w:hAnsi="Times New Roman" w:cs="Times New Roman"/>
          <w:color w:val="auto"/>
          <w:sz w:val="26"/>
          <w:szCs w:val="26"/>
        </w:rPr>
        <w:t xml:space="preserve">Фонд имеет право запросить дополнительные документы на любом этапе рассмотрения заявки. </w:t>
      </w:r>
      <w:r w:rsidR="008F5CAA" w:rsidRPr="00C360AC">
        <w:rPr>
          <w:rFonts w:ascii="Times New Roman" w:hAnsi="Times New Roman" w:cs="Times New Roman"/>
          <w:i/>
          <w:iCs/>
          <w:color w:val="auto"/>
          <w:sz w:val="26"/>
          <w:szCs w:val="26"/>
        </w:rPr>
        <w:t xml:space="preserve"> </w:t>
      </w:r>
    </w:p>
    <w:p w14:paraId="5DF8C299" w14:textId="77777777" w:rsidR="009C2683" w:rsidRPr="00C360AC" w:rsidRDefault="009C2683" w:rsidP="009C2683">
      <w:pPr>
        <w:pStyle w:val="Default"/>
        <w:ind w:firstLine="709"/>
        <w:jc w:val="both"/>
        <w:rPr>
          <w:rFonts w:ascii="Times New Roman" w:hAnsi="Times New Roman" w:cs="Times New Roman"/>
          <w:iCs/>
          <w:color w:val="auto"/>
          <w:sz w:val="26"/>
          <w:szCs w:val="26"/>
        </w:rPr>
      </w:pPr>
      <w:r w:rsidRPr="00C360AC">
        <w:rPr>
          <w:rFonts w:ascii="Times New Roman" w:hAnsi="Times New Roman" w:cs="Times New Roman"/>
          <w:iCs/>
          <w:color w:val="auto"/>
          <w:sz w:val="26"/>
          <w:szCs w:val="26"/>
        </w:rPr>
        <w:t>Используемые обозначения:</w:t>
      </w:r>
    </w:p>
    <w:p w14:paraId="5E4C9EDD" w14:textId="65C73980" w:rsidR="009C2683" w:rsidRPr="00C360AC" w:rsidRDefault="008F5CAA" w:rsidP="009C2683">
      <w:pPr>
        <w:pStyle w:val="Default"/>
        <w:numPr>
          <w:ilvl w:val="0"/>
          <w:numId w:val="11"/>
        </w:numPr>
        <w:jc w:val="both"/>
        <w:rPr>
          <w:rFonts w:ascii="Times New Roman" w:hAnsi="Times New Roman" w:cs="Times New Roman"/>
          <w:iCs/>
          <w:color w:val="auto"/>
          <w:sz w:val="26"/>
          <w:szCs w:val="26"/>
        </w:rPr>
      </w:pPr>
      <w:r w:rsidRPr="00C360AC">
        <w:rPr>
          <w:rFonts w:ascii="Times New Roman" w:hAnsi="Times New Roman" w:cs="Times New Roman"/>
          <w:iCs/>
          <w:color w:val="auto"/>
          <w:sz w:val="26"/>
          <w:szCs w:val="26"/>
        </w:rPr>
        <w:t>(</w:t>
      </w:r>
      <w:r w:rsidR="009C2683" w:rsidRPr="00C360AC">
        <w:rPr>
          <w:rFonts w:ascii="Times New Roman" w:hAnsi="Times New Roman" w:cs="Times New Roman"/>
          <w:iCs/>
          <w:color w:val="auto"/>
          <w:sz w:val="26"/>
          <w:szCs w:val="26"/>
        </w:rPr>
        <w:t>э</w:t>
      </w:r>
      <w:r w:rsidRPr="00C360AC">
        <w:rPr>
          <w:rFonts w:ascii="Times New Roman" w:hAnsi="Times New Roman" w:cs="Times New Roman"/>
          <w:iCs/>
          <w:color w:val="auto"/>
          <w:sz w:val="26"/>
          <w:szCs w:val="26"/>
        </w:rPr>
        <w:t>к)</w:t>
      </w:r>
      <w:r w:rsidR="009C2683" w:rsidRPr="00C360AC">
        <w:rPr>
          <w:rFonts w:ascii="Times New Roman" w:hAnsi="Times New Roman" w:cs="Times New Roman"/>
          <w:iCs/>
          <w:color w:val="auto"/>
          <w:sz w:val="26"/>
          <w:szCs w:val="26"/>
        </w:rPr>
        <w:t xml:space="preserve"> – электронная копия документа</w:t>
      </w:r>
      <w:r w:rsidR="008853AB" w:rsidRPr="00C360AC">
        <w:rPr>
          <w:rFonts w:ascii="Times New Roman" w:hAnsi="Times New Roman" w:cs="Times New Roman"/>
          <w:iCs/>
          <w:color w:val="auto"/>
          <w:sz w:val="26"/>
          <w:szCs w:val="26"/>
        </w:rPr>
        <w:t xml:space="preserve"> (скан-копия)</w:t>
      </w:r>
      <w:r w:rsidR="009C2683" w:rsidRPr="00C360AC">
        <w:rPr>
          <w:rFonts w:ascii="Times New Roman" w:hAnsi="Times New Roman" w:cs="Times New Roman"/>
          <w:iCs/>
          <w:color w:val="auto"/>
          <w:sz w:val="26"/>
          <w:szCs w:val="26"/>
        </w:rPr>
        <w:t>;</w:t>
      </w:r>
    </w:p>
    <w:p w14:paraId="4A9C40B6" w14:textId="77777777" w:rsidR="009C2683" w:rsidRPr="00C360AC" w:rsidRDefault="008F5CAA" w:rsidP="009C2683">
      <w:pPr>
        <w:pStyle w:val="Default"/>
        <w:numPr>
          <w:ilvl w:val="0"/>
          <w:numId w:val="11"/>
        </w:numPr>
        <w:jc w:val="both"/>
        <w:rPr>
          <w:rFonts w:ascii="Times New Roman" w:hAnsi="Times New Roman" w:cs="Times New Roman"/>
          <w:iCs/>
          <w:color w:val="auto"/>
          <w:sz w:val="26"/>
          <w:szCs w:val="26"/>
        </w:rPr>
      </w:pPr>
      <w:r w:rsidRPr="00C360AC">
        <w:rPr>
          <w:rFonts w:ascii="Times New Roman" w:hAnsi="Times New Roman" w:cs="Times New Roman"/>
          <w:iCs/>
          <w:color w:val="auto"/>
          <w:sz w:val="26"/>
          <w:szCs w:val="26"/>
        </w:rPr>
        <w:t>(зк</w:t>
      </w:r>
      <w:r w:rsidR="002E207A" w:rsidRPr="00C360AC">
        <w:rPr>
          <w:rFonts w:ascii="Times New Roman" w:hAnsi="Times New Roman" w:cs="Times New Roman"/>
          <w:iCs/>
          <w:color w:val="auto"/>
          <w:sz w:val="26"/>
          <w:szCs w:val="26"/>
        </w:rPr>
        <w:t>) – заверенная копия документа;</w:t>
      </w:r>
    </w:p>
    <w:p w14:paraId="1C615648" w14:textId="77777777" w:rsidR="009C2683" w:rsidRPr="00C360AC" w:rsidRDefault="008F5CAA" w:rsidP="009C2683">
      <w:pPr>
        <w:pStyle w:val="Default"/>
        <w:numPr>
          <w:ilvl w:val="0"/>
          <w:numId w:val="11"/>
        </w:numPr>
        <w:jc w:val="both"/>
        <w:rPr>
          <w:rFonts w:ascii="Times New Roman" w:hAnsi="Times New Roman" w:cs="Times New Roman"/>
          <w:iCs/>
          <w:color w:val="auto"/>
          <w:sz w:val="26"/>
          <w:szCs w:val="26"/>
        </w:rPr>
      </w:pPr>
      <w:r w:rsidRPr="00C360AC">
        <w:rPr>
          <w:rFonts w:ascii="Times New Roman" w:hAnsi="Times New Roman" w:cs="Times New Roman"/>
          <w:iCs/>
          <w:color w:val="auto"/>
          <w:sz w:val="26"/>
          <w:szCs w:val="26"/>
        </w:rPr>
        <w:t>(о) – оригинал документа;</w:t>
      </w:r>
      <w:r w:rsidR="002E207A" w:rsidRPr="00C360AC">
        <w:rPr>
          <w:rFonts w:ascii="Times New Roman" w:hAnsi="Times New Roman" w:cs="Times New Roman"/>
          <w:iCs/>
          <w:color w:val="auto"/>
          <w:sz w:val="26"/>
          <w:szCs w:val="26"/>
        </w:rPr>
        <w:t xml:space="preserve"> </w:t>
      </w:r>
    </w:p>
    <w:p w14:paraId="1174E52D" w14:textId="3278F767" w:rsidR="002445A6" w:rsidRPr="00C360AC" w:rsidRDefault="008F5CAA" w:rsidP="00F501D8">
      <w:pPr>
        <w:pStyle w:val="Default"/>
        <w:numPr>
          <w:ilvl w:val="0"/>
          <w:numId w:val="11"/>
        </w:numPr>
        <w:jc w:val="both"/>
        <w:rPr>
          <w:rFonts w:ascii="Times New Roman" w:hAnsi="Times New Roman" w:cs="Times New Roman"/>
          <w:iCs/>
          <w:color w:val="auto"/>
          <w:sz w:val="26"/>
          <w:szCs w:val="26"/>
        </w:rPr>
      </w:pPr>
      <w:r w:rsidRPr="00C360AC">
        <w:rPr>
          <w:rFonts w:ascii="Times New Roman" w:hAnsi="Times New Roman" w:cs="Times New Roman"/>
          <w:iCs/>
          <w:color w:val="auto"/>
          <w:sz w:val="26"/>
          <w:szCs w:val="26"/>
        </w:rPr>
        <w:t>(нк) – нотариально-заверенная копия документ</w:t>
      </w:r>
      <w:r w:rsidR="002445A6" w:rsidRPr="00C360AC">
        <w:rPr>
          <w:rFonts w:ascii="Times New Roman" w:hAnsi="Times New Roman" w:cs="Times New Roman"/>
          <w:iCs/>
          <w:color w:val="auto"/>
          <w:sz w:val="26"/>
          <w:szCs w:val="26"/>
        </w:rPr>
        <w:t>а.</w:t>
      </w:r>
    </w:p>
    <w:p w14:paraId="44D4424A" w14:textId="75712A69" w:rsidR="002445A6" w:rsidRPr="00C360AC" w:rsidRDefault="002445A6" w:rsidP="002445A6">
      <w:pPr>
        <w:pStyle w:val="Default"/>
        <w:ind w:left="851"/>
        <w:jc w:val="both"/>
        <w:rPr>
          <w:rFonts w:ascii="Times New Roman" w:hAnsi="Times New Roman" w:cs="Times New Roman"/>
          <w:iCs/>
          <w:color w:val="auto"/>
          <w:sz w:val="26"/>
          <w:szCs w:val="26"/>
        </w:rPr>
      </w:pPr>
      <w:r w:rsidRPr="00C360AC">
        <w:rPr>
          <w:rFonts w:ascii="Times New Roman" w:hAnsi="Times New Roman" w:cs="Times New Roman"/>
          <w:iCs/>
          <w:color w:val="auto"/>
          <w:sz w:val="26"/>
          <w:szCs w:val="26"/>
        </w:rPr>
        <w:t>Документы с отметкой (*) оформляются по формам, утвержденным Фондом.</w:t>
      </w:r>
    </w:p>
    <w:p w14:paraId="74FD8414" w14:textId="77777777" w:rsidR="009C2683" w:rsidRPr="00C360AC" w:rsidRDefault="009C2683" w:rsidP="002E207A">
      <w:pPr>
        <w:pStyle w:val="Default"/>
        <w:ind w:left="-142"/>
        <w:jc w:val="both"/>
        <w:rPr>
          <w:rFonts w:ascii="Times New Roman" w:hAnsi="Times New Roman" w:cs="Times New Roman"/>
          <w:i/>
          <w:iCs/>
          <w:color w:val="auto"/>
          <w:sz w:val="26"/>
          <w:szCs w:val="26"/>
        </w:rPr>
      </w:pPr>
    </w:p>
    <w:bookmarkEnd w:id="1"/>
    <w:tbl>
      <w:tblPr>
        <w:tblStyle w:val="af6"/>
        <w:tblW w:w="10206" w:type="dxa"/>
        <w:tblInd w:w="-5" w:type="dxa"/>
        <w:tblLayout w:type="fixed"/>
        <w:tblLook w:val="04A0" w:firstRow="1" w:lastRow="0" w:firstColumn="1" w:lastColumn="0" w:noHBand="0" w:noVBand="1"/>
      </w:tblPr>
      <w:tblGrid>
        <w:gridCol w:w="4248"/>
        <w:gridCol w:w="69"/>
        <w:gridCol w:w="78"/>
        <w:gridCol w:w="1412"/>
        <w:gridCol w:w="680"/>
        <w:gridCol w:w="34"/>
        <w:gridCol w:w="704"/>
        <w:gridCol w:w="538"/>
        <w:gridCol w:w="34"/>
        <w:gridCol w:w="1129"/>
        <w:gridCol w:w="396"/>
        <w:gridCol w:w="34"/>
        <w:gridCol w:w="850"/>
      </w:tblGrid>
      <w:tr w:rsidR="00C360AC" w:rsidRPr="00C360AC" w14:paraId="7585D7A2" w14:textId="77777777" w:rsidTr="0090598C">
        <w:tc>
          <w:tcPr>
            <w:tcW w:w="4248" w:type="dxa"/>
            <w:vMerge w:val="restart"/>
          </w:tcPr>
          <w:p w14:paraId="625CDC60" w14:textId="77777777" w:rsidR="008F5CAA" w:rsidRPr="00C360AC" w:rsidRDefault="008F5CAA" w:rsidP="008F5CAA">
            <w:pPr>
              <w:pStyle w:val="Default"/>
              <w:jc w:val="center"/>
              <w:rPr>
                <w:rFonts w:ascii="Times" w:hAnsi="Times" w:cs="Times New Roman"/>
                <w:bCs/>
                <w:color w:val="auto"/>
              </w:rPr>
            </w:pPr>
          </w:p>
          <w:p w14:paraId="1F7F2BCA" w14:textId="77777777" w:rsidR="008F5CAA" w:rsidRPr="00C360AC" w:rsidRDefault="008F5CAA" w:rsidP="008F5CAA">
            <w:pPr>
              <w:pStyle w:val="Default"/>
              <w:jc w:val="center"/>
              <w:rPr>
                <w:rFonts w:ascii="Times" w:hAnsi="Times" w:cs="Times New Roman"/>
                <w:bCs/>
                <w:color w:val="auto"/>
              </w:rPr>
            </w:pPr>
          </w:p>
          <w:p w14:paraId="6CBFA0D9" w14:textId="77777777" w:rsidR="008F5CAA" w:rsidRPr="00C360AC" w:rsidRDefault="008F5CAA" w:rsidP="008F5CAA">
            <w:pPr>
              <w:pStyle w:val="Default"/>
              <w:jc w:val="center"/>
              <w:rPr>
                <w:rFonts w:ascii="Times" w:hAnsi="Times" w:cs="Times New Roman"/>
                <w:bCs/>
                <w:color w:val="auto"/>
              </w:rPr>
            </w:pPr>
            <w:r w:rsidRPr="00C360AC">
              <w:rPr>
                <w:rFonts w:ascii="Times" w:hAnsi="Times" w:cs="Times New Roman"/>
                <w:bCs/>
                <w:color w:val="auto"/>
              </w:rPr>
              <w:t>Наименование документа</w:t>
            </w:r>
          </w:p>
        </w:tc>
        <w:tc>
          <w:tcPr>
            <w:tcW w:w="5958" w:type="dxa"/>
            <w:gridSpan w:val="12"/>
            <w:vAlign w:val="center"/>
          </w:tcPr>
          <w:p w14:paraId="0E8A9514" w14:textId="77777777" w:rsidR="008F5CAA" w:rsidRPr="00C360AC" w:rsidRDefault="008F5CAA" w:rsidP="008F5CAA">
            <w:pPr>
              <w:pStyle w:val="Default"/>
              <w:jc w:val="center"/>
              <w:rPr>
                <w:rFonts w:ascii="Times" w:hAnsi="Times" w:cs="Times New Roman"/>
                <w:bCs/>
                <w:color w:val="auto"/>
              </w:rPr>
            </w:pPr>
            <w:r w:rsidRPr="00C360AC">
              <w:rPr>
                <w:rFonts w:ascii="Times" w:hAnsi="Times" w:cs="Times New Roman"/>
                <w:bCs/>
                <w:color w:val="auto"/>
              </w:rPr>
              <w:t>Этап, на котором запрашивается документ</w:t>
            </w:r>
          </w:p>
        </w:tc>
      </w:tr>
      <w:tr w:rsidR="00C360AC" w:rsidRPr="00C360AC" w14:paraId="5B45B3BD" w14:textId="77777777" w:rsidTr="0090598C">
        <w:tc>
          <w:tcPr>
            <w:tcW w:w="4248" w:type="dxa"/>
            <w:vMerge/>
          </w:tcPr>
          <w:p w14:paraId="2AAE6AF9" w14:textId="77777777" w:rsidR="008F5CAA" w:rsidRPr="00C360AC" w:rsidRDefault="008F5CAA" w:rsidP="008F5CAA">
            <w:pPr>
              <w:pStyle w:val="Default"/>
              <w:rPr>
                <w:rFonts w:ascii="Times" w:hAnsi="Times" w:cs="Times New Roman"/>
                <w:bCs/>
                <w:color w:val="auto"/>
              </w:rPr>
            </w:pPr>
          </w:p>
        </w:tc>
        <w:tc>
          <w:tcPr>
            <w:tcW w:w="1559" w:type="dxa"/>
            <w:gridSpan w:val="3"/>
            <w:shd w:val="clear" w:color="auto" w:fill="auto"/>
            <w:vAlign w:val="center"/>
          </w:tcPr>
          <w:p w14:paraId="004A9586" w14:textId="77777777" w:rsidR="008F5CAA" w:rsidRPr="00C360AC" w:rsidRDefault="008F5CAA" w:rsidP="008F5CAA">
            <w:pPr>
              <w:pStyle w:val="Default"/>
              <w:jc w:val="center"/>
              <w:rPr>
                <w:rFonts w:ascii="Times" w:hAnsi="Times" w:cs="Times New Roman"/>
                <w:bCs/>
                <w:color w:val="auto"/>
              </w:rPr>
            </w:pPr>
            <w:r w:rsidRPr="00C360AC">
              <w:rPr>
                <w:rFonts w:ascii="Times" w:hAnsi="Times" w:cs="Times New Roman"/>
                <w:bCs/>
                <w:color w:val="auto"/>
              </w:rPr>
              <w:t>Входная экспертиза</w:t>
            </w:r>
          </w:p>
        </w:tc>
        <w:tc>
          <w:tcPr>
            <w:tcW w:w="1418" w:type="dxa"/>
            <w:gridSpan w:val="3"/>
            <w:vAlign w:val="center"/>
          </w:tcPr>
          <w:p w14:paraId="4856D899" w14:textId="207E53D2" w:rsidR="008F5CAA" w:rsidRPr="00C360AC" w:rsidRDefault="008F5CAA" w:rsidP="002E207A">
            <w:pPr>
              <w:pStyle w:val="Default"/>
              <w:jc w:val="center"/>
              <w:rPr>
                <w:rFonts w:ascii="Times" w:hAnsi="Times" w:cs="Times New Roman"/>
                <w:bCs/>
                <w:color w:val="auto"/>
                <w:lang w:val="en-US"/>
              </w:rPr>
            </w:pPr>
            <w:r w:rsidRPr="00C360AC">
              <w:rPr>
                <w:rFonts w:ascii="Times" w:hAnsi="Times" w:cs="Times New Roman"/>
                <w:bCs/>
                <w:color w:val="auto"/>
              </w:rPr>
              <w:t>Комплексная экспертиза</w:t>
            </w:r>
          </w:p>
        </w:tc>
        <w:tc>
          <w:tcPr>
            <w:tcW w:w="1701" w:type="dxa"/>
            <w:gridSpan w:val="3"/>
            <w:vAlign w:val="center"/>
          </w:tcPr>
          <w:p w14:paraId="46C031C9" w14:textId="77777777" w:rsidR="008F5CAA" w:rsidRPr="00C360AC" w:rsidRDefault="008F5CAA" w:rsidP="008F5CAA">
            <w:pPr>
              <w:pStyle w:val="Default"/>
              <w:jc w:val="center"/>
              <w:rPr>
                <w:rFonts w:ascii="Times" w:hAnsi="Times" w:cs="Times New Roman"/>
                <w:bCs/>
                <w:color w:val="auto"/>
              </w:rPr>
            </w:pPr>
            <w:r w:rsidRPr="00C360AC">
              <w:rPr>
                <w:rFonts w:ascii="Times" w:hAnsi="Times" w:cs="Times New Roman"/>
                <w:bCs/>
                <w:color w:val="auto"/>
              </w:rPr>
              <w:t>Подготовка к экспертному совету</w:t>
            </w:r>
          </w:p>
        </w:tc>
        <w:tc>
          <w:tcPr>
            <w:tcW w:w="1280" w:type="dxa"/>
            <w:gridSpan w:val="3"/>
            <w:vAlign w:val="center"/>
          </w:tcPr>
          <w:p w14:paraId="5642C9D4" w14:textId="77777777" w:rsidR="008F5CAA" w:rsidRPr="00C360AC" w:rsidRDefault="008F5CAA" w:rsidP="008F5CAA">
            <w:pPr>
              <w:pStyle w:val="Default"/>
              <w:jc w:val="center"/>
              <w:rPr>
                <w:rFonts w:ascii="Times" w:hAnsi="Times" w:cs="Times New Roman"/>
                <w:bCs/>
                <w:color w:val="auto"/>
              </w:rPr>
            </w:pPr>
            <w:r w:rsidRPr="00C360AC">
              <w:rPr>
                <w:rFonts w:ascii="Times" w:hAnsi="Times" w:cs="Times New Roman"/>
                <w:bCs/>
                <w:color w:val="auto"/>
              </w:rPr>
              <w:t>Подписание договоров</w:t>
            </w:r>
          </w:p>
        </w:tc>
      </w:tr>
      <w:tr w:rsidR="00C360AC" w:rsidRPr="00C360AC" w14:paraId="432F93A5" w14:textId="77777777" w:rsidTr="0090598C">
        <w:tc>
          <w:tcPr>
            <w:tcW w:w="10206" w:type="dxa"/>
            <w:gridSpan w:val="13"/>
            <w:shd w:val="clear" w:color="auto" w:fill="DBE5F1" w:themeFill="accent1" w:themeFillTint="33"/>
          </w:tcPr>
          <w:p w14:paraId="1C0D3ED1" w14:textId="77777777" w:rsidR="008F5CAA" w:rsidRPr="00C360AC" w:rsidRDefault="008F5CAA" w:rsidP="008F5CAA">
            <w:pPr>
              <w:pStyle w:val="Default"/>
              <w:numPr>
                <w:ilvl w:val="0"/>
                <w:numId w:val="9"/>
              </w:numPr>
              <w:jc w:val="center"/>
              <w:rPr>
                <w:rFonts w:ascii="Times" w:hAnsi="Times" w:cs="Times New Roman"/>
                <w:bCs/>
                <w:color w:val="auto"/>
              </w:rPr>
            </w:pPr>
            <w:r w:rsidRPr="00C360AC">
              <w:rPr>
                <w:rFonts w:ascii="Times" w:hAnsi="Times" w:cs="Times New Roman"/>
                <w:bCs/>
                <w:color w:val="auto"/>
              </w:rPr>
              <w:t>Документы проекта</w:t>
            </w:r>
          </w:p>
        </w:tc>
      </w:tr>
      <w:tr w:rsidR="00C360AC" w:rsidRPr="00C360AC" w14:paraId="402BC62A" w14:textId="77777777" w:rsidTr="0090598C">
        <w:tc>
          <w:tcPr>
            <w:tcW w:w="4248" w:type="dxa"/>
            <w:shd w:val="clear" w:color="auto" w:fill="auto"/>
          </w:tcPr>
          <w:p w14:paraId="133FF1DE" w14:textId="210E6964" w:rsidR="008853AB" w:rsidRPr="00C360AC" w:rsidRDefault="008853AB" w:rsidP="008853AB">
            <w:pPr>
              <w:pStyle w:val="Default"/>
              <w:jc w:val="both"/>
              <w:rPr>
                <w:rFonts w:ascii="Times" w:hAnsi="Times" w:cs="Times New Roman"/>
                <w:color w:val="auto"/>
              </w:rPr>
            </w:pPr>
            <w:r w:rsidRPr="00C360AC">
              <w:rPr>
                <w:rFonts w:ascii="Times" w:hAnsi="Times" w:cs="Times New Roman"/>
                <w:color w:val="auto"/>
              </w:rPr>
              <w:t>Резюме проекта</w:t>
            </w:r>
            <w:r w:rsidR="00335F1A" w:rsidRPr="00C360AC">
              <w:rPr>
                <w:rFonts w:ascii="Times" w:hAnsi="Times" w:cs="Times New Roman"/>
                <w:color w:val="auto"/>
              </w:rPr>
              <w:t>, в том числе Смета</w:t>
            </w:r>
            <w:r w:rsidR="002445A6" w:rsidRPr="00C360AC">
              <w:rPr>
                <w:rFonts w:ascii="Times" w:hAnsi="Times" w:cs="Times New Roman"/>
                <w:color w:val="auto"/>
              </w:rPr>
              <w:t>*</w:t>
            </w:r>
          </w:p>
        </w:tc>
        <w:tc>
          <w:tcPr>
            <w:tcW w:w="1559" w:type="dxa"/>
            <w:gridSpan w:val="3"/>
            <w:shd w:val="clear" w:color="auto" w:fill="auto"/>
            <w:vAlign w:val="center"/>
          </w:tcPr>
          <w:p w14:paraId="172E8BB8" w14:textId="1C4EBEC1" w:rsidR="008853AB" w:rsidRPr="00C360AC" w:rsidRDefault="009F3126"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6FB2E2EA"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3CB81961" w14:textId="004E0451"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(о</w:t>
            </w:r>
            <w:r w:rsidRPr="00C360AC">
              <w:rPr>
                <w:rStyle w:val="ad"/>
                <w:rFonts w:ascii="Times" w:hAnsi="Times" w:cs="Times New Roman"/>
                <w:iCs/>
                <w:color w:val="auto"/>
              </w:rPr>
              <w:footnoteReference w:id="1"/>
            </w:r>
            <w:r w:rsidRPr="00C360AC">
              <w:rPr>
                <w:rFonts w:ascii="Times" w:hAnsi="Times" w:cs="Times New Roman"/>
                <w:iCs/>
                <w:color w:val="auto"/>
              </w:rPr>
              <w:t>)</w:t>
            </w:r>
          </w:p>
        </w:tc>
        <w:tc>
          <w:tcPr>
            <w:tcW w:w="1280" w:type="dxa"/>
            <w:gridSpan w:val="3"/>
            <w:shd w:val="clear" w:color="auto" w:fill="auto"/>
            <w:vAlign w:val="center"/>
          </w:tcPr>
          <w:p w14:paraId="7DB26724" w14:textId="19F49C67" w:rsidR="008853AB" w:rsidRPr="00C360AC" w:rsidRDefault="008853AB" w:rsidP="008853AB">
            <w:pPr>
              <w:pStyle w:val="Default"/>
              <w:jc w:val="center"/>
              <w:rPr>
                <w:rFonts w:ascii="Times" w:hAnsi="Times" w:cs="Times New Roman"/>
                <w:color w:val="auto"/>
              </w:rPr>
            </w:pPr>
          </w:p>
        </w:tc>
      </w:tr>
      <w:tr w:rsidR="00C360AC" w:rsidRPr="00C360AC" w14:paraId="6F80D101" w14:textId="77777777" w:rsidTr="0090598C">
        <w:tc>
          <w:tcPr>
            <w:tcW w:w="4248" w:type="dxa"/>
            <w:shd w:val="clear" w:color="auto" w:fill="auto"/>
          </w:tcPr>
          <w:p w14:paraId="137CF182" w14:textId="3D333F02" w:rsidR="008853AB" w:rsidRPr="00C360AC" w:rsidRDefault="008853AB" w:rsidP="008853AB">
            <w:pPr>
              <w:pStyle w:val="Default"/>
              <w:jc w:val="both"/>
              <w:rPr>
                <w:rFonts w:ascii="Times" w:hAnsi="Times" w:cs="Times New Roman"/>
                <w:color w:val="auto"/>
              </w:rPr>
            </w:pPr>
            <w:r w:rsidRPr="00C360AC">
              <w:rPr>
                <w:rFonts w:ascii="Times" w:hAnsi="Times" w:cs="Times New Roman"/>
                <w:color w:val="auto"/>
              </w:rPr>
              <w:t>Календарный план проекта</w:t>
            </w:r>
            <w:r w:rsidR="002445A6" w:rsidRPr="00C360AC">
              <w:rPr>
                <w:rFonts w:ascii="Times" w:hAnsi="Times" w:cs="Times New Roman"/>
                <w:color w:val="auto"/>
              </w:rPr>
              <w:t>*</w:t>
            </w:r>
          </w:p>
        </w:tc>
        <w:tc>
          <w:tcPr>
            <w:tcW w:w="1559" w:type="dxa"/>
            <w:gridSpan w:val="3"/>
            <w:shd w:val="clear" w:color="auto" w:fill="auto"/>
            <w:vAlign w:val="center"/>
          </w:tcPr>
          <w:p w14:paraId="3B49CEA9" w14:textId="2F9FE0CA"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1989F958"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5D2F778A" w14:textId="14B7A2FF"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(о)</w:t>
            </w:r>
          </w:p>
        </w:tc>
        <w:tc>
          <w:tcPr>
            <w:tcW w:w="1280" w:type="dxa"/>
            <w:gridSpan w:val="3"/>
            <w:shd w:val="clear" w:color="auto" w:fill="auto"/>
            <w:vAlign w:val="center"/>
          </w:tcPr>
          <w:p w14:paraId="0109C96B" w14:textId="7EB0AD38" w:rsidR="008853AB" w:rsidRPr="00C360AC" w:rsidRDefault="008853AB" w:rsidP="008853AB">
            <w:pPr>
              <w:pStyle w:val="Default"/>
              <w:jc w:val="center"/>
              <w:rPr>
                <w:rFonts w:ascii="Times" w:hAnsi="Times" w:cs="Times New Roman"/>
                <w:color w:val="auto"/>
              </w:rPr>
            </w:pPr>
          </w:p>
        </w:tc>
      </w:tr>
      <w:tr w:rsidR="00C360AC" w:rsidRPr="00C360AC" w14:paraId="78F9FA50" w14:textId="77777777" w:rsidTr="0090598C">
        <w:tc>
          <w:tcPr>
            <w:tcW w:w="4248" w:type="dxa"/>
            <w:shd w:val="clear" w:color="auto" w:fill="auto"/>
          </w:tcPr>
          <w:p w14:paraId="7C3135AD" w14:textId="26336C73" w:rsidR="008853AB" w:rsidRPr="00C360AC" w:rsidRDefault="009F3126" w:rsidP="00852035">
            <w:pPr>
              <w:pStyle w:val="Default"/>
              <w:jc w:val="both"/>
              <w:rPr>
                <w:rFonts w:ascii="Times" w:hAnsi="Times" w:cs="Times New Roman"/>
                <w:color w:val="auto"/>
              </w:rPr>
            </w:pPr>
            <w:r w:rsidRPr="00C360AC">
              <w:rPr>
                <w:rFonts w:ascii="Times" w:hAnsi="Times" w:cs="Times New Roman"/>
                <w:color w:val="auto"/>
              </w:rPr>
              <w:t>Информация об основных и прогнозируемых финансово-экономических показателях деятельности Заявителя</w:t>
            </w:r>
            <w:r w:rsidR="00852035" w:rsidRPr="00C360AC">
              <w:rPr>
                <w:rFonts w:ascii="Times" w:hAnsi="Times" w:cs="Times New Roman"/>
                <w:color w:val="auto"/>
              </w:rPr>
              <w:t>*</w:t>
            </w:r>
          </w:p>
        </w:tc>
        <w:tc>
          <w:tcPr>
            <w:tcW w:w="1559" w:type="dxa"/>
            <w:gridSpan w:val="3"/>
            <w:shd w:val="clear" w:color="auto" w:fill="auto"/>
            <w:vAlign w:val="center"/>
          </w:tcPr>
          <w:p w14:paraId="06E51567" w14:textId="6BC388F8"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1D72C518"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56FFF7CB" w14:textId="38D7BD67"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(о)</w:t>
            </w:r>
          </w:p>
        </w:tc>
        <w:tc>
          <w:tcPr>
            <w:tcW w:w="1280" w:type="dxa"/>
            <w:gridSpan w:val="3"/>
            <w:shd w:val="clear" w:color="auto" w:fill="auto"/>
            <w:vAlign w:val="center"/>
          </w:tcPr>
          <w:p w14:paraId="34D20AED" w14:textId="6209F1BC" w:rsidR="008853AB" w:rsidRPr="00C360AC" w:rsidRDefault="008853AB" w:rsidP="008853AB">
            <w:pPr>
              <w:pStyle w:val="Default"/>
              <w:jc w:val="center"/>
              <w:rPr>
                <w:rFonts w:ascii="Times" w:hAnsi="Times" w:cs="Times New Roman"/>
                <w:color w:val="auto"/>
              </w:rPr>
            </w:pPr>
          </w:p>
        </w:tc>
      </w:tr>
      <w:tr w:rsidR="00C360AC" w:rsidRPr="00C360AC" w14:paraId="135EB41C" w14:textId="77777777" w:rsidTr="0090598C">
        <w:tc>
          <w:tcPr>
            <w:tcW w:w="4248" w:type="dxa"/>
            <w:shd w:val="clear" w:color="auto" w:fill="auto"/>
          </w:tcPr>
          <w:p w14:paraId="1235EA64" w14:textId="20D25C27" w:rsidR="00846D28" w:rsidRPr="00C360AC" w:rsidRDefault="00846D28" w:rsidP="00846D28">
            <w:pPr>
              <w:pStyle w:val="Default"/>
              <w:jc w:val="both"/>
              <w:rPr>
                <w:rFonts w:ascii="Times" w:hAnsi="Times" w:cs="Times New Roman"/>
                <w:color w:val="auto"/>
              </w:rPr>
            </w:pPr>
            <w:r w:rsidRPr="00C360AC">
              <w:rPr>
                <w:rFonts w:ascii="Times" w:hAnsi="Times" w:cs="Times New Roman"/>
                <w:color w:val="auto"/>
              </w:rPr>
              <w:t>Расшифровка текущих и прогнозных показателей по объему налогов и сборов, поступающих в консолидированный бюджет Астраханской области*</w:t>
            </w:r>
          </w:p>
        </w:tc>
        <w:tc>
          <w:tcPr>
            <w:tcW w:w="1559" w:type="dxa"/>
            <w:gridSpan w:val="3"/>
            <w:shd w:val="clear" w:color="auto" w:fill="auto"/>
            <w:vAlign w:val="center"/>
          </w:tcPr>
          <w:p w14:paraId="396DC1B0" w14:textId="42680ACA" w:rsidR="00846D28" w:rsidRPr="00C360AC" w:rsidRDefault="00846D28" w:rsidP="00846D28">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42AC6217" w14:textId="77777777" w:rsidR="00846D28" w:rsidRPr="00C360AC" w:rsidRDefault="00846D28" w:rsidP="00846D28">
            <w:pPr>
              <w:pStyle w:val="Default"/>
              <w:jc w:val="center"/>
              <w:rPr>
                <w:rFonts w:ascii="Times" w:hAnsi="Times" w:cs="Times New Roman"/>
                <w:color w:val="auto"/>
              </w:rPr>
            </w:pPr>
          </w:p>
        </w:tc>
        <w:tc>
          <w:tcPr>
            <w:tcW w:w="1701" w:type="dxa"/>
            <w:gridSpan w:val="3"/>
            <w:shd w:val="clear" w:color="auto" w:fill="auto"/>
            <w:vAlign w:val="center"/>
          </w:tcPr>
          <w:p w14:paraId="6A3BEE6F" w14:textId="2C72CEB6" w:rsidR="00846D28" w:rsidRPr="00C360AC" w:rsidRDefault="00846D28" w:rsidP="00846D28">
            <w:pPr>
              <w:pStyle w:val="Default"/>
              <w:jc w:val="center"/>
              <w:rPr>
                <w:rFonts w:ascii="Times" w:hAnsi="Times" w:cs="Times New Roman"/>
                <w:iCs/>
                <w:color w:val="auto"/>
              </w:rPr>
            </w:pPr>
            <w:r w:rsidRPr="00C360AC">
              <w:rPr>
                <w:rFonts w:ascii="Times" w:hAnsi="Times" w:cs="Times New Roman"/>
                <w:iCs/>
                <w:color w:val="auto"/>
              </w:rPr>
              <w:t>(о)</w:t>
            </w:r>
          </w:p>
        </w:tc>
        <w:tc>
          <w:tcPr>
            <w:tcW w:w="1280" w:type="dxa"/>
            <w:gridSpan w:val="3"/>
            <w:shd w:val="clear" w:color="auto" w:fill="auto"/>
            <w:vAlign w:val="center"/>
          </w:tcPr>
          <w:p w14:paraId="18370F9D" w14:textId="77777777" w:rsidR="00846D28" w:rsidRPr="00C360AC" w:rsidRDefault="00846D28" w:rsidP="00846D28">
            <w:pPr>
              <w:pStyle w:val="Default"/>
              <w:jc w:val="center"/>
              <w:rPr>
                <w:rFonts w:ascii="Times" w:hAnsi="Times" w:cs="Times New Roman"/>
                <w:color w:val="auto"/>
              </w:rPr>
            </w:pPr>
          </w:p>
        </w:tc>
      </w:tr>
      <w:tr w:rsidR="00C360AC" w:rsidRPr="00C360AC" w14:paraId="27E8CA62" w14:textId="77777777" w:rsidTr="0090598C">
        <w:tc>
          <w:tcPr>
            <w:tcW w:w="4248" w:type="dxa"/>
            <w:shd w:val="clear" w:color="auto" w:fill="auto"/>
          </w:tcPr>
          <w:p w14:paraId="0623B69F" w14:textId="7F23BDEE" w:rsidR="009F3126" w:rsidRPr="00C360AC" w:rsidRDefault="009F3126" w:rsidP="009F3126">
            <w:pPr>
              <w:rPr>
                <w:rFonts w:ascii="Times" w:hAnsi="Times"/>
              </w:rPr>
            </w:pPr>
            <w:r w:rsidRPr="00C360AC">
              <w:rPr>
                <w:rFonts w:ascii="Times" w:hAnsi="Times"/>
              </w:rPr>
              <w:t>Заверение Заявителя</w:t>
            </w:r>
            <w:r w:rsidR="00846D28" w:rsidRPr="00C360AC">
              <w:rPr>
                <w:rFonts w:ascii="Times" w:hAnsi="Times"/>
              </w:rPr>
              <w:t>*</w:t>
            </w:r>
            <w:r w:rsidRPr="00C360AC">
              <w:rPr>
                <w:rFonts w:ascii="Times" w:hAnsi="Times"/>
              </w:rPr>
              <w:t xml:space="preserve"> о том, что: </w:t>
            </w:r>
          </w:p>
          <w:p w14:paraId="5E56B51D" w14:textId="77777777" w:rsidR="009F3126" w:rsidRPr="00C360AC" w:rsidRDefault="009F3126" w:rsidP="009F3126">
            <w:pPr>
              <w:rPr>
                <w:rFonts w:ascii="Times" w:hAnsi="Times"/>
              </w:rPr>
            </w:pPr>
            <w:r w:rsidRPr="00C360AC">
              <w:rPr>
                <w:rFonts w:ascii="Times" w:hAnsi="Times"/>
              </w:rPr>
              <w:t xml:space="preserve">А) средства займа не будут использованы на финансирование расходов, на финансирование/ возмещение которых выделяются бюджетные ассигнования из бюджетов системы РФ в соответствии с условиями иных нормативных правовых актов или муниципальных правовых актов </w:t>
            </w:r>
          </w:p>
          <w:p w14:paraId="200B0993" w14:textId="77777777" w:rsidR="009F3126" w:rsidRPr="00C360AC" w:rsidRDefault="009F3126" w:rsidP="009F3126">
            <w:pPr>
              <w:rPr>
                <w:rFonts w:ascii="Times" w:hAnsi="Times"/>
              </w:rPr>
            </w:pPr>
            <w:r w:rsidRPr="00C360AC">
              <w:rPr>
                <w:rFonts w:ascii="Times" w:hAnsi="Times"/>
              </w:rPr>
              <w:t xml:space="preserve">Б) средства займа будут расходоваться в соответствии с целями и задачами проекта </w:t>
            </w:r>
          </w:p>
          <w:p w14:paraId="728AE2A8" w14:textId="5A796BA7" w:rsidR="009F3126" w:rsidRPr="00C360AC" w:rsidRDefault="009F3126" w:rsidP="009F3126">
            <w:pPr>
              <w:rPr>
                <w:rFonts w:ascii="Times" w:hAnsi="Times"/>
              </w:rPr>
            </w:pPr>
            <w:r w:rsidRPr="00C360AC">
              <w:rPr>
                <w:rFonts w:ascii="Times" w:hAnsi="Times"/>
              </w:rPr>
              <w:t xml:space="preserve">В) схема предполагаемых сделок по проекту соответствует действующему законодательству, включая отсутствие расчетов, проводимых с использованием средств целевого финансирования Фонда, через </w:t>
            </w:r>
            <w:r w:rsidRPr="00C360AC">
              <w:rPr>
                <w:rFonts w:ascii="Times" w:eastAsiaTheme="minorHAnsi" w:hAnsi="Times"/>
                <w:lang w:eastAsia="en-US"/>
              </w:rPr>
              <w:t>кондуитные компании, зарегистрированные в низконалоговых юрисдикциях, или с целью перечисления средств займа бенефициарным владельцам</w:t>
            </w:r>
          </w:p>
        </w:tc>
        <w:tc>
          <w:tcPr>
            <w:tcW w:w="1559" w:type="dxa"/>
            <w:gridSpan w:val="3"/>
            <w:shd w:val="clear" w:color="auto" w:fill="auto"/>
            <w:vAlign w:val="center"/>
          </w:tcPr>
          <w:p w14:paraId="5526316E" w14:textId="6E55D33A" w:rsidR="009F3126" w:rsidRPr="00C360AC" w:rsidRDefault="009F3126" w:rsidP="009F3126">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3543201B" w14:textId="77777777" w:rsidR="009F3126" w:rsidRPr="00C360AC" w:rsidRDefault="009F3126" w:rsidP="009F3126">
            <w:pPr>
              <w:pStyle w:val="Default"/>
              <w:jc w:val="center"/>
              <w:rPr>
                <w:rFonts w:ascii="Times" w:hAnsi="Times" w:cs="Times New Roman"/>
                <w:color w:val="auto"/>
              </w:rPr>
            </w:pPr>
          </w:p>
        </w:tc>
        <w:tc>
          <w:tcPr>
            <w:tcW w:w="1701" w:type="dxa"/>
            <w:gridSpan w:val="3"/>
            <w:shd w:val="clear" w:color="auto" w:fill="auto"/>
            <w:vAlign w:val="center"/>
          </w:tcPr>
          <w:p w14:paraId="6B3368CC" w14:textId="6D954CBB" w:rsidR="009F3126" w:rsidRPr="00C360AC" w:rsidRDefault="009F3126" w:rsidP="009F3126">
            <w:pPr>
              <w:pStyle w:val="Default"/>
              <w:jc w:val="center"/>
              <w:rPr>
                <w:rFonts w:ascii="Times" w:hAnsi="Times" w:cs="Times New Roman"/>
                <w:iCs/>
                <w:color w:val="auto"/>
              </w:rPr>
            </w:pPr>
            <w:r w:rsidRPr="00C360AC">
              <w:rPr>
                <w:rFonts w:ascii="Times" w:hAnsi="Times" w:cs="Times New Roman"/>
                <w:iCs/>
                <w:color w:val="auto"/>
              </w:rPr>
              <w:t>(о)</w:t>
            </w:r>
          </w:p>
        </w:tc>
        <w:tc>
          <w:tcPr>
            <w:tcW w:w="1280" w:type="dxa"/>
            <w:gridSpan w:val="3"/>
            <w:shd w:val="clear" w:color="auto" w:fill="auto"/>
            <w:vAlign w:val="center"/>
          </w:tcPr>
          <w:p w14:paraId="2E4854C5" w14:textId="77777777" w:rsidR="009F3126" w:rsidRPr="00C360AC" w:rsidRDefault="009F3126" w:rsidP="009F3126">
            <w:pPr>
              <w:pStyle w:val="Default"/>
              <w:jc w:val="center"/>
              <w:rPr>
                <w:rFonts w:ascii="Times" w:hAnsi="Times" w:cs="Times New Roman"/>
                <w:color w:val="auto"/>
              </w:rPr>
            </w:pPr>
          </w:p>
        </w:tc>
      </w:tr>
      <w:tr w:rsidR="00C360AC" w:rsidRPr="00C360AC" w14:paraId="1358EDA5" w14:textId="77777777" w:rsidTr="0090598C">
        <w:tc>
          <w:tcPr>
            <w:tcW w:w="10206" w:type="dxa"/>
            <w:gridSpan w:val="13"/>
            <w:shd w:val="clear" w:color="auto" w:fill="DBE5F1" w:themeFill="accent1" w:themeFillTint="33"/>
          </w:tcPr>
          <w:p w14:paraId="427EBE57" w14:textId="77777777" w:rsidR="008853AB" w:rsidRPr="00C360AC" w:rsidRDefault="008853AB" w:rsidP="008853AB">
            <w:pPr>
              <w:pStyle w:val="Default"/>
              <w:tabs>
                <w:tab w:val="left" w:pos="3368"/>
              </w:tabs>
              <w:jc w:val="center"/>
              <w:rPr>
                <w:rFonts w:ascii="Times" w:hAnsi="Times" w:cs="Times New Roman"/>
                <w:bCs/>
                <w:color w:val="auto"/>
              </w:rPr>
            </w:pPr>
            <w:r w:rsidRPr="00C360AC">
              <w:rPr>
                <w:rFonts w:ascii="Times" w:hAnsi="Times" w:cs="Times New Roman"/>
                <w:bCs/>
                <w:color w:val="auto"/>
              </w:rPr>
              <w:t>2. Документы, подтверждающие правовой статус, полномочия и финансовое состояние Заявителя:</w:t>
            </w:r>
          </w:p>
        </w:tc>
      </w:tr>
      <w:tr w:rsidR="00C360AC" w:rsidRPr="00C360AC" w14:paraId="59F27D07" w14:textId="77777777" w:rsidTr="0090598C">
        <w:tc>
          <w:tcPr>
            <w:tcW w:w="4248" w:type="dxa"/>
            <w:shd w:val="clear" w:color="auto" w:fill="auto"/>
          </w:tcPr>
          <w:p w14:paraId="55A184D8" w14:textId="5C6C0753" w:rsidR="008853AB" w:rsidRPr="00C360AC" w:rsidRDefault="008853AB" w:rsidP="008853AB">
            <w:pPr>
              <w:pStyle w:val="Default"/>
              <w:jc w:val="both"/>
              <w:rPr>
                <w:rFonts w:ascii="Times" w:hAnsi="Times" w:cs="Times New Roman"/>
                <w:color w:val="auto"/>
              </w:rPr>
            </w:pPr>
            <w:r w:rsidRPr="00C360AC">
              <w:rPr>
                <w:rFonts w:ascii="Times" w:hAnsi="Times" w:cs="Times New Roman"/>
                <w:color w:val="auto"/>
              </w:rPr>
              <w:t xml:space="preserve">Устав в действующей редакции </w:t>
            </w:r>
          </w:p>
        </w:tc>
        <w:tc>
          <w:tcPr>
            <w:tcW w:w="1559" w:type="dxa"/>
            <w:gridSpan w:val="3"/>
            <w:shd w:val="clear" w:color="auto" w:fill="auto"/>
            <w:vAlign w:val="center"/>
          </w:tcPr>
          <w:p w14:paraId="30722B43" w14:textId="4B242A30"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26F2662F"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3C46DF6F" w14:textId="1DEA02DC"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(зк)</w:t>
            </w:r>
          </w:p>
        </w:tc>
        <w:tc>
          <w:tcPr>
            <w:tcW w:w="1280" w:type="dxa"/>
            <w:gridSpan w:val="3"/>
            <w:shd w:val="clear" w:color="auto" w:fill="auto"/>
            <w:vAlign w:val="center"/>
          </w:tcPr>
          <w:p w14:paraId="05F66E4F" w14:textId="0DA6D4E4" w:rsidR="008853AB" w:rsidRPr="00C360AC" w:rsidRDefault="008853AB" w:rsidP="008853AB">
            <w:pPr>
              <w:pStyle w:val="Default"/>
              <w:jc w:val="center"/>
              <w:rPr>
                <w:rFonts w:ascii="Times" w:hAnsi="Times" w:cs="Times New Roman"/>
                <w:color w:val="auto"/>
              </w:rPr>
            </w:pPr>
          </w:p>
        </w:tc>
      </w:tr>
      <w:tr w:rsidR="00C360AC" w:rsidRPr="00C360AC" w14:paraId="71926D36" w14:textId="77777777" w:rsidTr="0090598C">
        <w:tc>
          <w:tcPr>
            <w:tcW w:w="4248" w:type="dxa"/>
            <w:shd w:val="clear" w:color="auto" w:fill="auto"/>
          </w:tcPr>
          <w:p w14:paraId="0B503555" w14:textId="76782232" w:rsidR="008853AB" w:rsidRPr="00C360AC" w:rsidRDefault="008853AB" w:rsidP="008853AB">
            <w:pPr>
              <w:pStyle w:val="Default"/>
              <w:tabs>
                <w:tab w:val="left" w:pos="2278"/>
              </w:tabs>
              <w:jc w:val="both"/>
              <w:rPr>
                <w:rFonts w:ascii="Times" w:hAnsi="Times" w:cs="Times New Roman"/>
                <w:color w:val="auto"/>
              </w:rPr>
            </w:pPr>
            <w:r w:rsidRPr="00C360AC">
              <w:rPr>
                <w:rFonts w:ascii="Times" w:hAnsi="Times" w:cs="Times New Roman"/>
                <w:color w:val="auto"/>
              </w:rPr>
              <w:t>Выписка из реестра акционеров, выданная не старше 1 месяца на дату предоставления в Фонд (предоставляется в случае, если Заявитель является акционерным обществом (либо в структуре Заявителя присутствует акционерное общество)</w:t>
            </w:r>
          </w:p>
        </w:tc>
        <w:tc>
          <w:tcPr>
            <w:tcW w:w="1559" w:type="dxa"/>
            <w:gridSpan w:val="3"/>
            <w:shd w:val="clear" w:color="auto" w:fill="auto"/>
            <w:vAlign w:val="center"/>
          </w:tcPr>
          <w:p w14:paraId="1F1AA538" w14:textId="17883373"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5C4116AE" w14:textId="102B88C2"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480FFA09" w14:textId="5F2A9293"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(зк)</w:t>
            </w:r>
          </w:p>
        </w:tc>
        <w:tc>
          <w:tcPr>
            <w:tcW w:w="1280" w:type="dxa"/>
            <w:gridSpan w:val="3"/>
            <w:shd w:val="clear" w:color="auto" w:fill="auto"/>
            <w:vAlign w:val="center"/>
          </w:tcPr>
          <w:p w14:paraId="27F80988" w14:textId="77777777" w:rsidR="008853AB" w:rsidRPr="00C360AC" w:rsidRDefault="008853AB" w:rsidP="008853AB">
            <w:pPr>
              <w:pStyle w:val="Default"/>
              <w:jc w:val="center"/>
              <w:rPr>
                <w:rFonts w:ascii="Times" w:hAnsi="Times" w:cs="Times New Roman"/>
                <w:color w:val="auto"/>
              </w:rPr>
            </w:pPr>
          </w:p>
        </w:tc>
      </w:tr>
      <w:tr w:rsidR="00C360AC" w:rsidRPr="00C360AC" w14:paraId="409D0E34" w14:textId="77777777" w:rsidTr="0090598C">
        <w:tc>
          <w:tcPr>
            <w:tcW w:w="4248" w:type="dxa"/>
            <w:shd w:val="clear" w:color="auto" w:fill="auto"/>
          </w:tcPr>
          <w:p w14:paraId="1D7A912F" w14:textId="6363E2E6" w:rsidR="008853AB" w:rsidRPr="00C360AC" w:rsidRDefault="008853AB" w:rsidP="008853AB">
            <w:pPr>
              <w:pStyle w:val="Default"/>
              <w:jc w:val="both"/>
              <w:rPr>
                <w:rFonts w:ascii="Times" w:hAnsi="Times" w:cs="Times New Roman"/>
                <w:color w:val="auto"/>
              </w:rPr>
            </w:pPr>
            <w:r w:rsidRPr="00C360AC">
              <w:rPr>
                <w:rFonts w:ascii="Times" w:hAnsi="Times" w:cs="Times New Roman"/>
                <w:color w:val="auto"/>
              </w:rPr>
              <w:t>Информационная справка о бенефициарных владельцах Заявителя (для юридических лиц)</w:t>
            </w:r>
            <w:r w:rsidR="002445A6" w:rsidRPr="00C360AC">
              <w:rPr>
                <w:rFonts w:ascii="Times" w:hAnsi="Times" w:cs="Times New Roman"/>
                <w:color w:val="auto"/>
              </w:rPr>
              <w:t>*</w:t>
            </w:r>
          </w:p>
        </w:tc>
        <w:tc>
          <w:tcPr>
            <w:tcW w:w="1559" w:type="dxa"/>
            <w:gridSpan w:val="3"/>
            <w:shd w:val="clear" w:color="auto" w:fill="auto"/>
            <w:vAlign w:val="center"/>
          </w:tcPr>
          <w:p w14:paraId="02207346" w14:textId="0F72CA75"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31F2F014"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4FF0EE78" w14:textId="08D7CDDD"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(о)</w:t>
            </w:r>
          </w:p>
        </w:tc>
        <w:tc>
          <w:tcPr>
            <w:tcW w:w="1280" w:type="dxa"/>
            <w:gridSpan w:val="3"/>
            <w:shd w:val="clear" w:color="auto" w:fill="auto"/>
            <w:vAlign w:val="center"/>
          </w:tcPr>
          <w:p w14:paraId="68F95775" w14:textId="712A446E" w:rsidR="008853AB" w:rsidRPr="00C360AC" w:rsidRDefault="008853AB" w:rsidP="008853AB">
            <w:pPr>
              <w:pStyle w:val="Default"/>
              <w:jc w:val="center"/>
              <w:rPr>
                <w:rFonts w:ascii="Times" w:hAnsi="Times" w:cs="Times New Roman"/>
                <w:color w:val="auto"/>
              </w:rPr>
            </w:pPr>
          </w:p>
        </w:tc>
      </w:tr>
      <w:tr w:rsidR="00C360AC" w:rsidRPr="00C360AC" w14:paraId="74F428AA" w14:textId="77777777" w:rsidTr="0090598C">
        <w:tc>
          <w:tcPr>
            <w:tcW w:w="4248" w:type="dxa"/>
            <w:shd w:val="clear" w:color="auto" w:fill="auto"/>
          </w:tcPr>
          <w:p w14:paraId="6436AD8A" w14:textId="3BBD6B95" w:rsidR="008853AB" w:rsidRPr="00C360AC" w:rsidRDefault="008853AB" w:rsidP="002445A6">
            <w:pPr>
              <w:pStyle w:val="Default"/>
              <w:jc w:val="both"/>
              <w:rPr>
                <w:rFonts w:ascii="Times" w:hAnsi="Times" w:cs="Times New Roman"/>
                <w:color w:val="auto"/>
              </w:rPr>
            </w:pPr>
            <w:r w:rsidRPr="00C360AC">
              <w:rPr>
                <w:rFonts w:ascii="Times" w:hAnsi="Times" w:cs="Times New Roman"/>
                <w:color w:val="auto"/>
              </w:rPr>
              <w:t>Информационная справка об аффилированных лицах Заявителя (для юридических лиц)</w:t>
            </w:r>
            <w:r w:rsidR="002445A6" w:rsidRPr="00C360AC">
              <w:rPr>
                <w:rFonts w:ascii="Times" w:hAnsi="Times" w:cs="Times New Roman"/>
                <w:color w:val="auto"/>
              </w:rPr>
              <w:t>*</w:t>
            </w:r>
          </w:p>
        </w:tc>
        <w:tc>
          <w:tcPr>
            <w:tcW w:w="1559" w:type="dxa"/>
            <w:gridSpan w:val="3"/>
            <w:shd w:val="clear" w:color="auto" w:fill="auto"/>
            <w:vAlign w:val="center"/>
          </w:tcPr>
          <w:p w14:paraId="20AC805E" w14:textId="7C1DA4A5"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14C56BF2"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74CAD590" w14:textId="184235F2"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(о)</w:t>
            </w:r>
          </w:p>
        </w:tc>
        <w:tc>
          <w:tcPr>
            <w:tcW w:w="1280" w:type="dxa"/>
            <w:gridSpan w:val="3"/>
            <w:shd w:val="clear" w:color="auto" w:fill="auto"/>
            <w:vAlign w:val="center"/>
          </w:tcPr>
          <w:p w14:paraId="246FED6D" w14:textId="1B6FDCCE" w:rsidR="008853AB" w:rsidRPr="00C360AC" w:rsidRDefault="008853AB" w:rsidP="008853AB">
            <w:pPr>
              <w:pStyle w:val="Default"/>
              <w:jc w:val="center"/>
              <w:rPr>
                <w:rFonts w:ascii="Times" w:hAnsi="Times" w:cs="Times New Roman"/>
                <w:color w:val="auto"/>
              </w:rPr>
            </w:pPr>
          </w:p>
        </w:tc>
      </w:tr>
      <w:tr w:rsidR="00C360AC" w:rsidRPr="00C360AC" w14:paraId="297136E7" w14:textId="77777777" w:rsidTr="0090598C">
        <w:tc>
          <w:tcPr>
            <w:tcW w:w="4248" w:type="dxa"/>
            <w:shd w:val="clear" w:color="auto" w:fill="auto"/>
          </w:tcPr>
          <w:p w14:paraId="1A0CBB53" w14:textId="03DD0C6E" w:rsidR="008853AB" w:rsidRPr="00C360AC" w:rsidRDefault="008853AB" w:rsidP="008853AB">
            <w:pPr>
              <w:pStyle w:val="Default"/>
              <w:jc w:val="both"/>
              <w:rPr>
                <w:rFonts w:ascii="Times" w:hAnsi="Times" w:cs="Times New Roman"/>
                <w:color w:val="auto"/>
              </w:rPr>
            </w:pPr>
            <w:r w:rsidRPr="00C360AC">
              <w:rPr>
                <w:rFonts w:ascii="Times" w:hAnsi="Times" w:cs="Times New Roman"/>
                <w:color w:val="auto"/>
              </w:rPr>
              <w:t xml:space="preserve">Бухгалтерская отчетность за два последних года, а также за </w:t>
            </w:r>
            <w:r w:rsidR="00C2285A" w:rsidRPr="00C360AC">
              <w:rPr>
                <w:rFonts w:ascii="Times New Roman" w:hAnsi="Times New Roman" w:cs="Times New Roman"/>
                <w:color w:val="auto"/>
              </w:rPr>
              <w:t>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sidRPr="00C360AC">
              <w:rPr>
                <w:rFonts w:ascii="Times" w:hAnsi="Times" w:cs="Times New Roman"/>
                <w:color w:val="auto"/>
              </w:rPr>
              <w:t>Копии налоговых деклараций за два последних года - для индивидуальных предпринимателей</w:t>
            </w:r>
            <w:bookmarkStart w:id="2" w:name="_Ref160182931"/>
            <w:r w:rsidRPr="00C360AC">
              <w:rPr>
                <w:rStyle w:val="ad"/>
                <w:rFonts w:ascii="Times" w:hAnsi="Times" w:cs="Times New Roman"/>
                <w:color w:val="auto"/>
              </w:rPr>
              <w:footnoteReference w:id="2"/>
            </w:r>
            <w:bookmarkEnd w:id="2"/>
          </w:p>
        </w:tc>
        <w:tc>
          <w:tcPr>
            <w:tcW w:w="1559" w:type="dxa"/>
            <w:gridSpan w:val="3"/>
            <w:shd w:val="clear" w:color="auto" w:fill="auto"/>
            <w:vAlign w:val="center"/>
          </w:tcPr>
          <w:p w14:paraId="757B0F8E" w14:textId="613309B4"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0D10A177"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520F14D7" w14:textId="5EF649AE" w:rsidR="008853AB" w:rsidRPr="00C360AC" w:rsidRDefault="008853AB" w:rsidP="008853AB">
            <w:pPr>
              <w:pStyle w:val="Default"/>
              <w:jc w:val="center"/>
              <w:rPr>
                <w:rFonts w:ascii="Times" w:hAnsi="Times" w:cs="Times New Roman"/>
                <w:color w:val="auto"/>
              </w:rPr>
            </w:pPr>
            <w:r w:rsidRPr="00C360AC">
              <w:rPr>
                <w:rFonts w:ascii="Times" w:hAnsi="Times" w:cs="Times New Roman"/>
                <w:iCs/>
                <w:color w:val="auto"/>
              </w:rPr>
              <w:t>(зк)</w:t>
            </w:r>
          </w:p>
        </w:tc>
        <w:tc>
          <w:tcPr>
            <w:tcW w:w="1280" w:type="dxa"/>
            <w:gridSpan w:val="3"/>
            <w:shd w:val="clear" w:color="auto" w:fill="auto"/>
            <w:vAlign w:val="center"/>
          </w:tcPr>
          <w:p w14:paraId="279F684E" w14:textId="35CD1541" w:rsidR="008853AB" w:rsidRPr="00C360AC" w:rsidRDefault="008853AB" w:rsidP="008853AB">
            <w:pPr>
              <w:pStyle w:val="Default"/>
              <w:jc w:val="center"/>
              <w:rPr>
                <w:rFonts w:ascii="Times" w:hAnsi="Times" w:cs="Times New Roman"/>
                <w:color w:val="auto"/>
              </w:rPr>
            </w:pPr>
          </w:p>
        </w:tc>
      </w:tr>
      <w:tr w:rsidR="00C360AC" w:rsidRPr="00C360AC" w14:paraId="0C3F4B51" w14:textId="77777777" w:rsidTr="0090598C">
        <w:tc>
          <w:tcPr>
            <w:tcW w:w="4248" w:type="dxa"/>
            <w:shd w:val="clear" w:color="auto" w:fill="auto"/>
          </w:tcPr>
          <w:p w14:paraId="653C2EC7" w14:textId="35EEB2C6" w:rsidR="00C70340" w:rsidRPr="00C360AC" w:rsidRDefault="00C70340" w:rsidP="00C70340">
            <w:pPr>
              <w:pStyle w:val="Default"/>
              <w:jc w:val="both"/>
              <w:rPr>
                <w:rFonts w:ascii="Times" w:hAnsi="Times" w:cs="Times New Roman"/>
                <w:color w:val="auto"/>
              </w:rPr>
            </w:pPr>
            <w:r w:rsidRPr="00C360AC">
              <w:rPr>
                <w:rFonts w:ascii="Times" w:hAnsi="Times" w:cs="Times New Roman"/>
                <w:color w:val="auto"/>
              </w:rPr>
              <w:t>Справка о полученных займах/кредитах*</w:t>
            </w:r>
          </w:p>
        </w:tc>
        <w:tc>
          <w:tcPr>
            <w:tcW w:w="1559" w:type="dxa"/>
            <w:gridSpan w:val="3"/>
            <w:shd w:val="clear" w:color="auto" w:fill="auto"/>
            <w:vAlign w:val="center"/>
          </w:tcPr>
          <w:p w14:paraId="50DB63EE" w14:textId="0BCA77D8" w:rsidR="00C70340" w:rsidRPr="00C360AC" w:rsidRDefault="00C70340" w:rsidP="00C70340">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0B9580EC" w14:textId="77777777" w:rsidR="00C70340" w:rsidRPr="00C360AC" w:rsidRDefault="00C70340" w:rsidP="00C70340">
            <w:pPr>
              <w:pStyle w:val="Default"/>
              <w:rPr>
                <w:rFonts w:ascii="Times" w:hAnsi="Times" w:cs="Times New Roman"/>
                <w:color w:val="auto"/>
              </w:rPr>
            </w:pPr>
          </w:p>
        </w:tc>
        <w:tc>
          <w:tcPr>
            <w:tcW w:w="1701" w:type="dxa"/>
            <w:gridSpan w:val="3"/>
            <w:shd w:val="clear" w:color="auto" w:fill="auto"/>
            <w:vAlign w:val="center"/>
          </w:tcPr>
          <w:p w14:paraId="017FA0F3" w14:textId="71645E7A" w:rsidR="00C70340" w:rsidRPr="00C360AC" w:rsidRDefault="00C70340" w:rsidP="00C70340">
            <w:pPr>
              <w:pStyle w:val="Default"/>
              <w:jc w:val="center"/>
              <w:rPr>
                <w:rFonts w:ascii="Times" w:hAnsi="Times" w:cs="Times New Roman"/>
                <w:color w:val="auto"/>
              </w:rPr>
            </w:pPr>
            <w:r w:rsidRPr="00C360AC">
              <w:rPr>
                <w:rFonts w:ascii="Times" w:hAnsi="Times" w:cs="Times New Roman"/>
                <w:color w:val="auto"/>
              </w:rPr>
              <w:t>(о)</w:t>
            </w:r>
          </w:p>
        </w:tc>
        <w:tc>
          <w:tcPr>
            <w:tcW w:w="1280" w:type="dxa"/>
            <w:gridSpan w:val="3"/>
            <w:shd w:val="clear" w:color="auto" w:fill="auto"/>
            <w:vAlign w:val="center"/>
          </w:tcPr>
          <w:p w14:paraId="184E3B22" w14:textId="77777777" w:rsidR="00C70340" w:rsidRPr="00C360AC" w:rsidRDefault="00C70340" w:rsidP="00C70340">
            <w:pPr>
              <w:pStyle w:val="Default"/>
              <w:jc w:val="center"/>
              <w:rPr>
                <w:rFonts w:ascii="Times" w:hAnsi="Times" w:cs="Times New Roman"/>
                <w:color w:val="auto"/>
              </w:rPr>
            </w:pPr>
          </w:p>
        </w:tc>
      </w:tr>
      <w:tr w:rsidR="00C360AC" w:rsidRPr="00C360AC" w14:paraId="38D8DF21" w14:textId="77777777" w:rsidTr="0090598C">
        <w:tc>
          <w:tcPr>
            <w:tcW w:w="4248" w:type="dxa"/>
            <w:shd w:val="clear" w:color="auto" w:fill="auto"/>
          </w:tcPr>
          <w:p w14:paraId="425009D6" w14:textId="77777777" w:rsidR="008853AB" w:rsidRPr="00C360AC" w:rsidRDefault="008853AB" w:rsidP="008853AB">
            <w:pPr>
              <w:pStyle w:val="Default"/>
              <w:jc w:val="both"/>
              <w:rPr>
                <w:rFonts w:ascii="Times" w:hAnsi="Times" w:cs="Times New Roman"/>
                <w:color w:val="auto"/>
              </w:rPr>
            </w:pPr>
            <w:r w:rsidRPr="00C360AC">
              <w:rPr>
                <w:rFonts w:ascii="Times" w:hAnsi="Times" w:cs="Times New Roman"/>
                <w:color w:val="auto"/>
              </w:rPr>
              <w:t>Организационная структура Группы с указанием долей владения (если Заявитель входит в состав группы компаний)</w:t>
            </w:r>
          </w:p>
        </w:tc>
        <w:tc>
          <w:tcPr>
            <w:tcW w:w="1559" w:type="dxa"/>
            <w:gridSpan w:val="3"/>
            <w:shd w:val="clear" w:color="auto" w:fill="auto"/>
            <w:vAlign w:val="center"/>
          </w:tcPr>
          <w:p w14:paraId="13963022" w14:textId="6A0929FC"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03C15695" w14:textId="77777777" w:rsidR="008853AB" w:rsidRPr="00C360AC" w:rsidRDefault="008853AB" w:rsidP="008853AB">
            <w:pPr>
              <w:pStyle w:val="Default"/>
              <w:jc w:val="center"/>
              <w:rPr>
                <w:rFonts w:ascii="Times" w:hAnsi="Times" w:cs="Times New Roman"/>
                <w:color w:val="auto"/>
              </w:rPr>
            </w:pPr>
          </w:p>
        </w:tc>
        <w:tc>
          <w:tcPr>
            <w:tcW w:w="1701" w:type="dxa"/>
            <w:gridSpan w:val="3"/>
            <w:shd w:val="clear" w:color="auto" w:fill="auto"/>
            <w:vAlign w:val="center"/>
          </w:tcPr>
          <w:p w14:paraId="2B233785" w14:textId="7C9CA779" w:rsidR="008853AB" w:rsidRPr="00C360AC" w:rsidRDefault="008853AB" w:rsidP="008853AB">
            <w:pPr>
              <w:pStyle w:val="Default"/>
              <w:jc w:val="center"/>
              <w:rPr>
                <w:rFonts w:ascii="Times" w:hAnsi="Times" w:cs="Times New Roman"/>
                <w:color w:val="auto"/>
              </w:rPr>
            </w:pPr>
            <w:r w:rsidRPr="00C360AC">
              <w:rPr>
                <w:rFonts w:ascii="Times" w:hAnsi="Times" w:cs="Times New Roman"/>
                <w:color w:val="auto"/>
              </w:rPr>
              <w:t>(о)</w:t>
            </w:r>
          </w:p>
        </w:tc>
        <w:tc>
          <w:tcPr>
            <w:tcW w:w="1280" w:type="dxa"/>
            <w:gridSpan w:val="3"/>
            <w:shd w:val="clear" w:color="auto" w:fill="auto"/>
            <w:vAlign w:val="center"/>
          </w:tcPr>
          <w:p w14:paraId="0115B54C" w14:textId="77777777" w:rsidR="008853AB" w:rsidRPr="00C360AC" w:rsidRDefault="008853AB" w:rsidP="008853AB">
            <w:pPr>
              <w:pStyle w:val="Default"/>
              <w:jc w:val="center"/>
              <w:rPr>
                <w:rFonts w:ascii="Times" w:hAnsi="Times" w:cs="Times New Roman"/>
                <w:color w:val="auto"/>
              </w:rPr>
            </w:pPr>
          </w:p>
        </w:tc>
      </w:tr>
      <w:tr w:rsidR="00EC2511" w:rsidRPr="00C360AC" w14:paraId="58642657" w14:textId="77777777" w:rsidTr="0090598C">
        <w:tc>
          <w:tcPr>
            <w:tcW w:w="4248" w:type="dxa"/>
            <w:shd w:val="clear" w:color="auto" w:fill="auto"/>
          </w:tcPr>
          <w:p w14:paraId="3651F0F1" w14:textId="573ED6FF" w:rsidR="00EC2511" w:rsidRPr="00C360AC" w:rsidRDefault="00EC2511" w:rsidP="00EC2511">
            <w:pPr>
              <w:pStyle w:val="Default"/>
              <w:jc w:val="both"/>
              <w:rPr>
                <w:rFonts w:ascii="Times" w:hAnsi="Times" w:cs="Times New Roman"/>
                <w:color w:val="auto"/>
              </w:rPr>
            </w:pPr>
            <w:r w:rsidRPr="00EB5379">
              <w:rPr>
                <w:rFonts w:ascii="Times New Roman" w:hAnsi="Times New Roman" w:cs="Times New Roman"/>
                <w:color w:val="auto"/>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w:t>
            </w:r>
            <w:r>
              <w:rPr>
                <w:rFonts w:ascii="Times New Roman" w:hAnsi="Times New Roman" w:cs="Times New Roman"/>
                <w:color w:val="auto"/>
              </w:rPr>
              <w:t>в</w:t>
            </w:r>
            <w:r w:rsidRPr="00EB5379">
              <w:rPr>
                <w:rFonts w:ascii="Times New Roman" w:hAnsi="Times New Roman" w:cs="Times New Roman"/>
                <w:color w:val="auto"/>
              </w:rPr>
              <w:t xml:space="preserve"> состав группы компаний)</w:t>
            </w:r>
          </w:p>
        </w:tc>
        <w:tc>
          <w:tcPr>
            <w:tcW w:w="1559" w:type="dxa"/>
            <w:gridSpan w:val="3"/>
            <w:shd w:val="clear" w:color="auto" w:fill="auto"/>
            <w:vAlign w:val="center"/>
          </w:tcPr>
          <w:p w14:paraId="009523B9" w14:textId="20CAE807" w:rsidR="00EC2511" w:rsidRPr="00C360AC" w:rsidRDefault="00EC2511" w:rsidP="00EC2511">
            <w:pPr>
              <w:pStyle w:val="Default"/>
              <w:jc w:val="center"/>
              <w:rPr>
                <w:rFonts w:ascii="Times" w:hAnsi="Times" w:cs="Times New Roman"/>
                <w:color w:val="auto"/>
              </w:rPr>
            </w:pPr>
            <w:r w:rsidRPr="00F801BC">
              <w:rPr>
                <w:rFonts w:ascii="Times New Roman" w:hAnsi="Times New Roman" w:cs="Times New Roman"/>
                <w:color w:val="auto"/>
              </w:rPr>
              <w:t>(эк)</w:t>
            </w:r>
          </w:p>
        </w:tc>
        <w:tc>
          <w:tcPr>
            <w:tcW w:w="1418" w:type="dxa"/>
            <w:gridSpan w:val="3"/>
            <w:shd w:val="clear" w:color="auto" w:fill="auto"/>
            <w:vAlign w:val="center"/>
          </w:tcPr>
          <w:p w14:paraId="74881F56" w14:textId="77777777" w:rsidR="00EC2511" w:rsidRPr="00C360AC" w:rsidRDefault="00EC2511" w:rsidP="00EC2511">
            <w:pPr>
              <w:pStyle w:val="Default"/>
              <w:jc w:val="center"/>
              <w:rPr>
                <w:rFonts w:ascii="Times" w:hAnsi="Times" w:cs="Times New Roman"/>
                <w:color w:val="auto"/>
              </w:rPr>
            </w:pPr>
          </w:p>
        </w:tc>
        <w:tc>
          <w:tcPr>
            <w:tcW w:w="1701" w:type="dxa"/>
            <w:gridSpan w:val="3"/>
            <w:shd w:val="clear" w:color="auto" w:fill="auto"/>
            <w:vAlign w:val="center"/>
          </w:tcPr>
          <w:p w14:paraId="252709C0" w14:textId="233423E5" w:rsidR="00EC2511" w:rsidRPr="00C360AC" w:rsidRDefault="00EC2511" w:rsidP="00EC2511">
            <w:pPr>
              <w:pStyle w:val="Default"/>
              <w:jc w:val="center"/>
              <w:rPr>
                <w:rFonts w:ascii="Times" w:hAnsi="Times" w:cs="Times New Roman"/>
                <w:color w:val="auto"/>
              </w:rPr>
            </w:pPr>
            <w:r w:rsidRPr="00F801BC">
              <w:rPr>
                <w:rFonts w:ascii="Times New Roman" w:hAnsi="Times New Roman" w:cs="Times New Roman"/>
                <w:color w:val="auto"/>
              </w:rPr>
              <w:t>(зк)</w:t>
            </w:r>
          </w:p>
        </w:tc>
        <w:tc>
          <w:tcPr>
            <w:tcW w:w="1280" w:type="dxa"/>
            <w:gridSpan w:val="3"/>
            <w:shd w:val="clear" w:color="auto" w:fill="auto"/>
            <w:vAlign w:val="center"/>
          </w:tcPr>
          <w:p w14:paraId="65ADD228" w14:textId="77777777" w:rsidR="00EC2511" w:rsidRPr="00C360AC" w:rsidRDefault="00EC2511" w:rsidP="00EC2511">
            <w:pPr>
              <w:pStyle w:val="Default"/>
              <w:jc w:val="center"/>
              <w:rPr>
                <w:rFonts w:ascii="Times" w:hAnsi="Times" w:cs="Times New Roman"/>
                <w:color w:val="auto"/>
              </w:rPr>
            </w:pPr>
          </w:p>
        </w:tc>
      </w:tr>
      <w:tr w:rsidR="00EC2511" w:rsidRPr="00C360AC" w14:paraId="54482CAB" w14:textId="77777777" w:rsidTr="0090598C">
        <w:tc>
          <w:tcPr>
            <w:tcW w:w="4248" w:type="dxa"/>
            <w:shd w:val="clear" w:color="auto" w:fill="auto"/>
          </w:tcPr>
          <w:p w14:paraId="72F4C981" w14:textId="77777777"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Консолидированная финансовая отчётность Группы аудированная по МСФО или управленческая за последний завершившийся финансовый год и завершившийся отчетный период текущего года (при наличии)</w:t>
            </w:r>
          </w:p>
          <w:p w14:paraId="33E36156" w14:textId="77777777"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(если Заявитель входит в состав группы компаний)</w:t>
            </w:r>
          </w:p>
        </w:tc>
        <w:tc>
          <w:tcPr>
            <w:tcW w:w="1559" w:type="dxa"/>
            <w:gridSpan w:val="3"/>
            <w:shd w:val="clear" w:color="auto" w:fill="auto"/>
            <w:vAlign w:val="center"/>
          </w:tcPr>
          <w:p w14:paraId="3519E34E" w14:textId="6D530D8C"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shd w:val="clear" w:color="auto" w:fill="auto"/>
            <w:vAlign w:val="center"/>
          </w:tcPr>
          <w:p w14:paraId="3D31F09E" w14:textId="77777777" w:rsidR="00EC2511" w:rsidRPr="00C360AC" w:rsidRDefault="00EC2511" w:rsidP="00EC2511">
            <w:pPr>
              <w:pStyle w:val="Default"/>
              <w:jc w:val="center"/>
              <w:rPr>
                <w:rFonts w:ascii="Times" w:hAnsi="Times" w:cs="Times New Roman"/>
                <w:color w:val="auto"/>
              </w:rPr>
            </w:pPr>
          </w:p>
        </w:tc>
        <w:tc>
          <w:tcPr>
            <w:tcW w:w="1701" w:type="dxa"/>
            <w:gridSpan w:val="3"/>
            <w:shd w:val="clear" w:color="auto" w:fill="auto"/>
            <w:vAlign w:val="center"/>
          </w:tcPr>
          <w:p w14:paraId="3FE8A99A" w14:textId="429F42A3"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(зк)</w:t>
            </w:r>
          </w:p>
        </w:tc>
        <w:tc>
          <w:tcPr>
            <w:tcW w:w="1280" w:type="dxa"/>
            <w:gridSpan w:val="3"/>
            <w:shd w:val="clear" w:color="auto" w:fill="auto"/>
            <w:vAlign w:val="center"/>
          </w:tcPr>
          <w:p w14:paraId="5BBF485E" w14:textId="01989972" w:rsidR="00EC2511" w:rsidRPr="00C360AC" w:rsidRDefault="00EC2511" w:rsidP="00EC2511">
            <w:pPr>
              <w:pStyle w:val="Default"/>
              <w:jc w:val="center"/>
              <w:rPr>
                <w:rFonts w:ascii="Times" w:hAnsi="Times" w:cs="Times New Roman"/>
                <w:color w:val="auto"/>
              </w:rPr>
            </w:pPr>
          </w:p>
        </w:tc>
      </w:tr>
      <w:tr w:rsidR="00EC2511" w:rsidRPr="00C360AC" w14:paraId="6BDB3865" w14:textId="77777777" w:rsidTr="0090598C">
        <w:tc>
          <w:tcPr>
            <w:tcW w:w="4248" w:type="dxa"/>
            <w:shd w:val="clear" w:color="auto" w:fill="auto"/>
          </w:tcPr>
          <w:p w14:paraId="76D25557" w14:textId="451DF16E" w:rsidR="00EC2511" w:rsidRPr="00C360AC" w:rsidRDefault="00EC2511" w:rsidP="00EC2511">
            <w:pPr>
              <w:pStyle w:val="Default"/>
              <w:jc w:val="both"/>
              <w:rPr>
                <w:rFonts w:ascii="Times" w:hAnsi="Times" w:cs="Times New Roman"/>
                <w:color w:val="auto"/>
                <w:vertAlign w:val="superscript"/>
              </w:rPr>
            </w:pPr>
            <w:r w:rsidRPr="00C360AC">
              <w:rPr>
                <w:rFonts w:ascii="Times" w:hAnsi="Times" w:cs="Times New Roman"/>
                <w:color w:val="auto"/>
              </w:rPr>
              <w:t>Справка ИФНС об исполнении налогоплательщиком обязанностей по уплате налогов, сборов, страховых взносов, пеней, штрафов, процентов (код по КНД 1120101), справка должна быть датирована в пределах 30 календарных дней до даты вынесения заявки на Экспертный совет</w:t>
            </w:r>
          </w:p>
        </w:tc>
        <w:tc>
          <w:tcPr>
            <w:tcW w:w="1559" w:type="dxa"/>
            <w:gridSpan w:val="3"/>
            <w:shd w:val="clear" w:color="auto" w:fill="auto"/>
            <w:vAlign w:val="center"/>
          </w:tcPr>
          <w:p w14:paraId="7E20D394" w14:textId="77777777" w:rsidR="00EC2511" w:rsidRPr="00C360AC" w:rsidRDefault="00EC2511" w:rsidP="00EC2511">
            <w:pPr>
              <w:pStyle w:val="Default"/>
              <w:jc w:val="center"/>
              <w:rPr>
                <w:rFonts w:ascii="Times" w:hAnsi="Times" w:cs="Times New Roman"/>
                <w:color w:val="auto"/>
              </w:rPr>
            </w:pPr>
          </w:p>
        </w:tc>
        <w:tc>
          <w:tcPr>
            <w:tcW w:w="1418" w:type="dxa"/>
            <w:gridSpan w:val="3"/>
            <w:shd w:val="clear" w:color="auto" w:fill="auto"/>
            <w:vAlign w:val="center"/>
          </w:tcPr>
          <w:p w14:paraId="4C61C109" w14:textId="77777777" w:rsidR="00EC2511" w:rsidRPr="00C360AC" w:rsidRDefault="00EC2511" w:rsidP="00EC2511">
            <w:pPr>
              <w:pStyle w:val="Default"/>
              <w:jc w:val="center"/>
              <w:rPr>
                <w:rFonts w:ascii="Times" w:hAnsi="Times" w:cs="Times New Roman"/>
                <w:color w:val="auto"/>
              </w:rPr>
            </w:pPr>
          </w:p>
        </w:tc>
        <w:tc>
          <w:tcPr>
            <w:tcW w:w="1701" w:type="dxa"/>
            <w:gridSpan w:val="3"/>
            <w:shd w:val="clear" w:color="auto" w:fill="auto"/>
            <w:vAlign w:val="center"/>
          </w:tcPr>
          <w:p w14:paraId="5D37623D" w14:textId="72CC3D28"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(о)</w:t>
            </w:r>
          </w:p>
        </w:tc>
        <w:tc>
          <w:tcPr>
            <w:tcW w:w="1280" w:type="dxa"/>
            <w:gridSpan w:val="3"/>
            <w:shd w:val="clear" w:color="auto" w:fill="auto"/>
            <w:vAlign w:val="center"/>
          </w:tcPr>
          <w:p w14:paraId="30C0B48C" w14:textId="1FD93127" w:rsidR="00EC2511" w:rsidRPr="00C360AC" w:rsidRDefault="00EC2511" w:rsidP="00EC2511">
            <w:pPr>
              <w:pStyle w:val="Default"/>
              <w:jc w:val="center"/>
              <w:rPr>
                <w:rFonts w:ascii="Times" w:hAnsi="Times" w:cs="Times New Roman"/>
                <w:color w:val="auto"/>
              </w:rPr>
            </w:pPr>
          </w:p>
        </w:tc>
      </w:tr>
      <w:tr w:rsidR="00EC2511" w:rsidRPr="00C360AC" w14:paraId="774F2EC9" w14:textId="77777777" w:rsidTr="0090598C">
        <w:tc>
          <w:tcPr>
            <w:tcW w:w="4248" w:type="dxa"/>
            <w:shd w:val="clear" w:color="auto" w:fill="auto"/>
          </w:tcPr>
          <w:p w14:paraId="3686DDDE" w14:textId="1E1429AE" w:rsidR="00EC2511" w:rsidRPr="00C360AC" w:rsidRDefault="00EC2511" w:rsidP="00EC2511">
            <w:pPr>
              <w:pStyle w:val="Default"/>
              <w:jc w:val="both"/>
              <w:rPr>
                <w:rFonts w:ascii="Times" w:hAnsi="Times" w:cs="Times New Roman"/>
                <w:color w:val="auto"/>
              </w:rPr>
            </w:pPr>
            <w:r w:rsidRPr="00C360AC">
              <w:rPr>
                <w:rFonts w:ascii="Times New Roman" w:hAnsi="Times New Roman" w:cs="Times New Roman"/>
                <w:color w:val="auto"/>
              </w:rPr>
              <w:t>Справка о состоянии расчетов по страховым взносам, пеням и штрафам по обязательному социальному страхованию от несчастных случаев на производстве и профессиональных заболеваний</w:t>
            </w:r>
            <w:r w:rsidRPr="00C360AC">
              <w:rPr>
                <w:rFonts w:ascii="Times" w:hAnsi="Times" w:cs="Times New Roman"/>
                <w:color w:val="auto"/>
              </w:rPr>
              <w:t>, справка должна быть датирована в пределах 30 календарных дней до даты вынесения заявки на Экспертный совет</w:t>
            </w:r>
          </w:p>
        </w:tc>
        <w:tc>
          <w:tcPr>
            <w:tcW w:w="1559" w:type="dxa"/>
            <w:gridSpan w:val="3"/>
            <w:shd w:val="clear" w:color="auto" w:fill="auto"/>
            <w:vAlign w:val="center"/>
          </w:tcPr>
          <w:p w14:paraId="6EFA5979" w14:textId="77777777" w:rsidR="00EC2511" w:rsidRPr="00C360AC" w:rsidRDefault="00EC2511" w:rsidP="00EC2511">
            <w:pPr>
              <w:pStyle w:val="Default"/>
              <w:jc w:val="center"/>
              <w:rPr>
                <w:rFonts w:ascii="Times" w:hAnsi="Times" w:cs="Times New Roman"/>
                <w:color w:val="auto"/>
              </w:rPr>
            </w:pPr>
          </w:p>
        </w:tc>
        <w:tc>
          <w:tcPr>
            <w:tcW w:w="1418" w:type="dxa"/>
            <w:gridSpan w:val="3"/>
            <w:shd w:val="clear" w:color="auto" w:fill="auto"/>
            <w:vAlign w:val="center"/>
          </w:tcPr>
          <w:p w14:paraId="15477045" w14:textId="77777777" w:rsidR="00EC2511" w:rsidRPr="00C360AC" w:rsidRDefault="00EC2511" w:rsidP="00EC2511">
            <w:pPr>
              <w:pStyle w:val="Default"/>
              <w:jc w:val="center"/>
              <w:rPr>
                <w:rFonts w:ascii="Times" w:hAnsi="Times" w:cs="Times New Roman"/>
                <w:color w:val="auto"/>
              </w:rPr>
            </w:pPr>
          </w:p>
        </w:tc>
        <w:tc>
          <w:tcPr>
            <w:tcW w:w="1701" w:type="dxa"/>
            <w:gridSpan w:val="3"/>
            <w:shd w:val="clear" w:color="auto" w:fill="auto"/>
            <w:vAlign w:val="center"/>
          </w:tcPr>
          <w:p w14:paraId="70AABD89" w14:textId="47E1E6C8" w:rsidR="00EC2511" w:rsidRPr="00C360AC" w:rsidRDefault="00EC2511" w:rsidP="00EC2511">
            <w:pPr>
              <w:pStyle w:val="Default"/>
              <w:jc w:val="center"/>
              <w:rPr>
                <w:rFonts w:ascii="Times" w:hAnsi="Times" w:cs="Times New Roman"/>
                <w:color w:val="auto"/>
              </w:rPr>
            </w:pPr>
            <w:r w:rsidRPr="00C360AC">
              <w:rPr>
                <w:rFonts w:ascii="Times New Roman" w:hAnsi="Times New Roman" w:cs="Times New Roman"/>
                <w:color w:val="auto"/>
              </w:rPr>
              <w:t>(о)</w:t>
            </w:r>
          </w:p>
        </w:tc>
        <w:tc>
          <w:tcPr>
            <w:tcW w:w="1280" w:type="dxa"/>
            <w:gridSpan w:val="3"/>
            <w:shd w:val="clear" w:color="auto" w:fill="auto"/>
            <w:vAlign w:val="center"/>
          </w:tcPr>
          <w:p w14:paraId="613632FE" w14:textId="77777777" w:rsidR="00EC2511" w:rsidRPr="00C360AC" w:rsidRDefault="00EC2511" w:rsidP="00EC2511">
            <w:pPr>
              <w:pStyle w:val="Default"/>
              <w:jc w:val="center"/>
              <w:rPr>
                <w:rFonts w:ascii="Times" w:hAnsi="Times" w:cs="Times New Roman"/>
                <w:color w:val="auto"/>
              </w:rPr>
            </w:pPr>
          </w:p>
        </w:tc>
      </w:tr>
      <w:tr w:rsidR="00EC2511" w:rsidRPr="00C360AC" w14:paraId="68C783A0" w14:textId="77777777" w:rsidTr="0090598C">
        <w:tc>
          <w:tcPr>
            <w:tcW w:w="4248" w:type="dxa"/>
            <w:shd w:val="clear" w:color="auto" w:fill="auto"/>
          </w:tcPr>
          <w:p w14:paraId="540F7D37" w14:textId="6CD4F969"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Согласие Заявителя как субъекта кредитной истории на раскрытие информации, содержащейся в кредитной истории*</w:t>
            </w:r>
          </w:p>
        </w:tc>
        <w:tc>
          <w:tcPr>
            <w:tcW w:w="1559" w:type="dxa"/>
            <w:gridSpan w:val="3"/>
            <w:shd w:val="clear" w:color="auto" w:fill="auto"/>
            <w:vAlign w:val="center"/>
          </w:tcPr>
          <w:p w14:paraId="71439100" w14:textId="77777777" w:rsidR="00EC2511" w:rsidRPr="00C360AC" w:rsidRDefault="00EC2511" w:rsidP="00EC2511">
            <w:pPr>
              <w:pStyle w:val="Default"/>
              <w:jc w:val="center"/>
              <w:rPr>
                <w:rFonts w:ascii="Times" w:hAnsi="Times" w:cs="Times New Roman"/>
                <w:color w:val="auto"/>
              </w:rPr>
            </w:pPr>
          </w:p>
        </w:tc>
        <w:tc>
          <w:tcPr>
            <w:tcW w:w="1418" w:type="dxa"/>
            <w:gridSpan w:val="3"/>
            <w:shd w:val="clear" w:color="auto" w:fill="auto"/>
            <w:vAlign w:val="center"/>
          </w:tcPr>
          <w:p w14:paraId="481EAE07" w14:textId="20530E7C"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(о)</w:t>
            </w:r>
          </w:p>
        </w:tc>
        <w:tc>
          <w:tcPr>
            <w:tcW w:w="1701" w:type="dxa"/>
            <w:gridSpan w:val="3"/>
            <w:shd w:val="clear" w:color="auto" w:fill="auto"/>
            <w:vAlign w:val="center"/>
          </w:tcPr>
          <w:p w14:paraId="5C07144A" w14:textId="77777777" w:rsidR="00EC2511" w:rsidRPr="00C360AC" w:rsidRDefault="00EC2511" w:rsidP="00EC2511">
            <w:pPr>
              <w:pStyle w:val="Default"/>
              <w:jc w:val="center"/>
              <w:rPr>
                <w:rFonts w:ascii="Times" w:hAnsi="Times" w:cs="Times New Roman"/>
                <w:color w:val="auto"/>
              </w:rPr>
            </w:pPr>
          </w:p>
        </w:tc>
        <w:tc>
          <w:tcPr>
            <w:tcW w:w="1280" w:type="dxa"/>
            <w:gridSpan w:val="3"/>
            <w:shd w:val="clear" w:color="auto" w:fill="auto"/>
            <w:vAlign w:val="center"/>
          </w:tcPr>
          <w:p w14:paraId="16A23B3E" w14:textId="77777777" w:rsidR="00EC2511" w:rsidRPr="00C360AC" w:rsidRDefault="00EC2511" w:rsidP="00EC2511">
            <w:pPr>
              <w:pStyle w:val="Default"/>
              <w:jc w:val="center"/>
              <w:rPr>
                <w:rFonts w:ascii="Times" w:hAnsi="Times" w:cs="Times New Roman"/>
                <w:color w:val="auto"/>
                <w:vertAlign w:val="superscript"/>
              </w:rPr>
            </w:pPr>
          </w:p>
        </w:tc>
      </w:tr>
      <w:tr w:rsidR="00EC2511" w:rsidRPr="00C360AC" w14:paraId="43575BE4" w14:textId="77777777" w:rsidTr="0090598C">
        <w:tc>
          <w:tcPr>
            <w:tcW w:w="4248" w:type="dxa"/>
          </w:tcPr>
          <w:p w14:paraId="4911839D" w14:textId="4A1F5C19"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Документы об одобрении сделки займа уполномоченным органом юридического лица в случае, если это предусмотрено законом или Уставом</w:t>
            </w:r>
          </w:p>
        </w:tc>
        <w:tc>
          <w:tcPr>
            <w:tcW w:w="1559" w:type="dxa"/>
            <w:gridSpan w:val="3"/>
            <w:vAlign w:val="center"/>
          </w:tcPr>
          <w:p w14:paraId="3FF30CDB" w14:textId="77777777" w:rsidR="00EC2511" w:rsidRPr="00C360AC" w:rsidRDefault="00EC2511" w:rsidP="00EC2511">
            <w:pPr>
              <w:pStyle w:val="Default"/>
              <w:jc w:val="center"/>
              <w:rPr>
                <w:rFonts w:ascii="Times" w:hAnsi="Times" w:cs="Times New Roman"/>
                <w:color w:val="auto"/>
              </w:rPr>
            </w:pPr>
          </w:p>
        </w:tc>
        <w:tc>
          <w:tcPr>
            <w:tcW w:w="1418" w:type="dxa"/>
            <w:gridSpan w:val="3"/>
            <w:vAlign w:val="center"/>
          </w:tcPr>
          <w:p w14:paraId="6A40F9D5" w14:textId="77777777" w:rsidR="00EC2511" w:rsidRPr="00C360AC" w:rsidRDefault="00EC2511" w:rsidP="00EC2511">
            <w:pPr>
              <w:pStyle w:val="Default"/>
              <w:jc w:val="center"/>
              <w:rPr>
                <w:rFonts w:ascii="Times" w:hAnsi="Times" w:cs="Times New Roman"/>
                <w:color w:val="auto"/>
              </w:rPr>
            </w:pPr>
          </w:p>
        </w:tc>
        <w:tc>
          <w:tcPr>
            <w:tcW w:w="1701" w:type="dxa"/>
            <w:gridSpan w:val="3"/>
            <w:vAlign w:val="center"/>
          </w:tcPr>
          <w:p w14:paraId="59BD5D22" w14:textId="77777777" w:rsidR="00EC2511" w:rsidRPr="00C360AC" w:rsidRDefault="00EC2511" w:rsidP="00EC2511">
            <w:pPr>
              <w:pStyle w:val="Default"/>
              <w:jc w:val="center"/>
              <w:rPr>
                <w:rFonts w:ascii="Times" w:hAnsi="Times" w:cs="Times New Roman"/>
                <w:color w:val="auto"/>
              </w:rPr>
            </w:pPr>
          </w:p>
        </w:tc>
        <w:tc>
          <w:tcPr>
            <w:tcW w:w="1280" w:type="dxa"/>
            <w:gridSpan w:val="3"/>
            <w:vAlign w:val="center"/>
          </w:tcPr>
          <w:p w14:paraId="50AACBC0" w14:textId="420CE612"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(о)</w:t>
            </w:r>
          </w:p>
        </w:tc>
      </w:tr>
      <w:tr w:rsidR="00EC2511" w:rsidRPr="00C360AC" w14:paraId="65C0CF4D" w14:textId="77777777" w:rsidTr="0090598C">
        <w:tc>
          <w:tcPr>
            <w:tcW w:w="4248" w:type="dxa"/>
          </w:tcPr>
          <w:p w14:paraId="096D1D30" w14:textId="77777777"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Информационное письмо с указанием реквизитов расчетного счета в банке, открытого для обособленного учета средств по займу</w:t>
            </w:r>
          </w:p>
        </w:tc>
        <w:tc>
          <w:tcPr>
            <w:tcW w:w="1559" w:type="dxa"/>
            <w:gridSpan w:val="3"/>
            <w:vAlign w:val="center"/>
          </w:tcPr>
          <w:p w14:paraId="3A05685F" w14:textId="77777777" w:rsidR="00EC2511" w:rsidRPr="00C360AC" w:rsidRDefault="00EC2511" w:rsidP="00EC2511">
            <w:pPr>
              <w:pStyle w:val="Default"/>
              <w:jc w:val="center"/>
              <w:rPr>
                <w:rFonts w:ascii="Times" w:hAnsi="Times" w:cs="Times New Roman"/>
                <w:color w:val="auto"/>
              </w:rPr>
            </w:pPr>
          </w:p>
        </w:tc>
        <w:tc>
          <w:tcPr>
            <w:tcW w:w="1418" w:type="dxa"/>
            <w:gridSpan w:val="3"/>
            <w:vAlign w:val="center"/>
          </w:tcPr>
          <w:p w14:paraId="7C81C53F" w14:textId="77777777" w:rsidR="00EC2511" w:rsidRPr="00C360AC" w:rsidRDefault="00EC2511" w:rsidP="00EC2511">
            <w:pPr>
              <w:pStyle w:val="Default"/>
              <w:jc w:val="center"/>
              <w:rPr>
                <w:rFonts w:ascii="Times" w:hAnsi="Times" w:cs="Times New Roman"/>
                <w:color w:val="auto"/>
              </w:rPr>
            </w:pPr>
          </w:p>
        </w:tc>
        <w:tc>
          <w:tcPr>
            <w:tcW w:w="1701" w:type="dxa"/>
            <w:gridSpan w:val="3"/>
            <w:vAlign w:val="center"/>
          </w:tcPr>
          <w:p w14:paraId="1978FFB2" w14:textId="77777777" w:rsidR="00EC2511" w:rsidRPr="00C360AC" w:rsidRDefault="00EC2511" w:rsidP="00EC2511">
            <w:pPr>
              <w:pStyle w:val="Default"/>
              <w:jc w:val="center"/>
              <w:rPr>
                <w:rFonts w:ascii="Times" w:hAnsi="Times" w:cs="Times New Roman"/>
                <w:color w:val="auto"/>
              </w:rPr>
            </w:pPr>
          </w:p>
        </w:tc>
        <w:tc>
          <w:tcPr>
            <w:tcW w:w="1280" w:type="dxa"/>
            <w:gridSpan w:val="3"/>
            <w:vAlign w:val="center"/>
          </w:tcPr>
          <w:p w14:paraId="51F6023D" w14:textId="4A8C510D"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(о)</w:t>
            </w:r>
          </w:p>
        </w:tc>
      </w:tr>
      <w:tr w:rsidR="00EC2511" w:rsidRPr="00C360AC" w14:paraId="1EAA8C2B" w14:textId="77777777" w:rsidTr="0090598C">
        <w:tc>
          <w:tcPr>
            <w:tcW w:w="4248" w:type="dxa"/>
          </w:tcPr>
          <w:p w14:paraId="31B4756B" w14:textId="1C3A53B4"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r w:rsidRPr="00C360AC">
              <w:rPr>
                <w:rFonts w:ascii="Times New Roman" w:hAnsi="Times New Roman" w:cs="Times New Roman"/>
                <w:color w:val="auto"/>
              </w:rPr>
              <w:t>/ договор о передаче полномочий единоличного исполнительного органа управляющей организации</w:t>
            </w:r>
          </w:p>
        </w:tc>
        <w:tc>
          <w:tcPr>
            <w:tcW w:w="1559" w:type="dxa"/>
            <w:gridSpan w:val="3"/>
            <w:vAlign w:val="center"/>
          </w:tcPr>
          <w:p w14:paraId="730949B5" w14:textId="459D266A"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vAlign w:val="center"/>
          </w:tcPr>
          <w:p w14:paraId="465D9BAA" w14:textId="77777777" w:rsidR="00EC2511" w:rsidRPr="00C360AC" w:rsidRDefault="00EC2511" w:rsidP="00EC2511">
            <w:pPr>
              <w:pStyle w:val="Default"/>
              <w:jc w:val="center"/>
              <w:rPr>
                <w:rFonts w:ascii="Times" w:hAnsi="Times" w:cs="Times New Roman"/>
                <w:color w:val="auto"/>
              </w:rPr>
            </w:pPr>
          </w:p>
        </w:tc>
        <w:tc>
          <w:tcPr>
            <w:tcW w:w="1701" w:type="dxa"/>
            <w:gridSpan w:val="3"/>
            <w:vAlign w:val="center"/>
          </w:tcPr>
          <w:p w14:paraId="1029ACCA" w14:textId="0A5A487C"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(зк)</w:t>
            </w:r>
          </w:p>
        </w:tc>
        <w:tc>
          <w:tcPr>
            <w:tcW w:w="1280" w:type="dxa"/>
            <w:gridSpan w:val="3"/>
            <w:vAlign w:val="center"/>
          </w:tcPr>
          <w:p w14:paraId="261F6D23" w14:textId="36C3A33E" w:rsidR="00EC2511" w:rsidRPr="00C360AC" w:rsidRDefault="00EC2511" w:rsidP="00EC2511">
            <w:pPr>
              <w:pStyle w:val="Default"/>
              <w:jc w:val="center"/>
              <w:rPr>
                <w:rFonts w:ascii="Times" w:hAnsi="Times" w:cs="Times New Roman"/>
                <w:color w:val="auto"/>
              </w:rPr>
            </w:pPr>
          </w:p>
        </w:tc>
      </w:tr>
      <w:tr w:rsidR="00EC2511" w:rsidRPr="00C360AC" w14:paraId="710B9C89" w14:textId="77777777" w:rsidTr="0090598C">
        <w:tc>
          <w:tcPr>
            <w:tcW w:w="4248" w:type="dxa"/>
          </w:tcPr>
          <w:p w14:paraId="3F0A1CAB" w14:textId="41711985"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Согласие на обработку персональных данных лица, подписывающего договоры по сделке*</w:t>
            </w:r>
          </w:p>
        </w:tc>
        <w:tc>
          <w:tcPr>
            <w:tcW w:w="1559" w:type="dxa"/>
            <w:gridSpan w:val="3"/>
            <w:vAlign w:val="center"/>
          </w:tcPr>
          <w:p w14:paraId="01FA8EF6" w14:textId="03C55D69"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vAlign w:val="center"/>
          </w:tcPr>
          <w:p w14:paraId="044B27BF" w14:textId="1A4CB573"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(о)</w:t>
            </w:r>
          </w:p>
        </w:tc>
        <w:tc>
          <w:tcPr>
            <w:tcW w:w="1701" w:type="dxa"/>
            <w:gridSpan w:val="3"/>
            <w:vAlign w:val="center"/>
          </w:tcPr>
          <w:p w14:paraId="52407C97" w14:textId="77777777" w:rsidR="00EC2511" w:rsidRPr="00C360AC" w:rsidRDefault="00EC2511" w:rsidP="00EC2511">
            <w:pPr>
              <w:pStyle w:val="Default"/>
              <w:jc w:val="center"/>
              <w:rPr>
                <w:rFonts w:ascii="Times" w:hAnsi="Times" w:cs="Times New Roman"/>
                <w:color w:val="auto"/>
              </w:rPr>
            </w:pPr>
          </w:p>
        </w:tc>
        <w:tc>
          <w:tcPr>
            <w:tcW w:w="1280" w:type="dxa"/>
            <w:gridSpan w:val="3"/>
            <w:vAlign w:val="center"/>
          </w:tcPr>
          <w:p w14:paraId="0EF89227" w14:textId="77777777" w:rsidR="00EC2511" w:rsidRPr="00C360AC" w:rsidRDefault="00EC2511" w:rsidP="00EC2511">
            <w:pPr>
              <w:pStyle w:val="Default"/>
              <w:jc w:val="center"/>
              <w:rPr>
                <w:rFonts w:ascii="Times" w:hAnsi="Times" w:cs="Times New Roman"/>
                <w:color w:val="auto"/>
              </w:rPr>
            </w:pPr>
          </w:p>
        </w:tc>
      </w:tr>
      <w:tr w:rsidR="00EC2511" w:rsidRPr="00C360AC" w14:paraId="3DECC901" w14:textId="77777777" w:rsidTr="0090598C">
        <w:tc>
          <w:tcPr>
            <w:tcW w:w="4248" w:type="dxa"/>
          </w:tcPr>
          <w:p w14:paraId="06A22CE8" w14:textId="4930EB9D"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Заверение об отсутствии просроченной задолженности по следующим денежным обязательствам (по состоянию на дату составления заверения):</w:t>
            </w:r>
          </w:p>
          <w:p w14:paraId="59AE319B" w14:textId="77777777"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 задолженности по заработной плате;</w:t>
            </w:r>
          </w:p>
          <w:p w14:paraId="3004E05C" w14:textId="03151498"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 просроченной (неурегулированной) задолженности по денежным обязательствам перед Астраханской областью*</w:t>
            </w:r>
          </w:p>
        </w:tc>
        <w:tc>
          <w:tcPr>
            <w:tcW w:w="1559" w:type="dxa"/>
            <w:gridSpan w:val="3"/>
            <w:vAlign w:val="center"/>
          </w:tcPr>
          <w:p w14:paraId="462006A2" w14:textId="786FC077"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vAlign w:val="center"/>
          </w:tcPr>
          <w:p w14:paraId="55AB4D31" w14:textId="242737F3" w:rsidR="00EC2511" w:rsidRPr="00C360AC" w:rsidRDefault="00EC2511" w:rsidP="00EC2511">
            <w:pPr>
              <w:pStyle w:val="Default"/>
              <w:jc w:val="center"/>
              <w:rPr>
                <w:rFonts w:ascii="Times" w:hAnsi="Times" w:cs="Times New Roman"/>
                <w:color w:val="auto"/>
              </w:rPr>
            </w:pPr>
          </w:p>
        </w:tc>
        <w:tc>
          <w:tcPr>
            <w:tcW w:w="1701" w:type="dxa"/>
            <w:gridSpan w:val="3"/>
            <w:vAlign w:val="center"/>
          </w:tcPr>
          <w:p w14:paraId="27BD3090" w14:textId="0F9A2844"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(о)</w:t>
            </w:r>
          </w:p>
        </w:tc>
        <w:tc>
          <w:tcPr>
            <w:tcW w:w="1280" w:type="dxa"/>
            <w:gridSpan w:val="3"/>
            <w:vAlign w:val="center"/>
          </w:tcPr>
          <w:p w14:paraId="1FFCBD09" w14:textId="77777777" w:rsidR="00EC2511" w:rsidRPr="00C360AC" w:rsidRDefault="00EC2511" w:rsidP="00EC2511">
            <w:pPr>
              <w:pStyle w:val="Default"/>
              <w:jc w:val="center"/>
              <w:rPr>
                <w:rFonts w:ascii="Times" w:hAnsi="Times" w:cs="Times New Roman"/>
                <w:color w:val="auto"/>
              </w:rPr>
            </w:pPr>
          </w:p>
        </w:tc>
      </w:tr>
      <w:tr w:rsidR="00EC2511" w:rsidRPr="00C360AC" w14:paraId="7C212FAC" w14:textId="77777777" w:rsidTr="0090598C">
        <w:tc>
          <w:tcPr>
            <w:tcW w:w="4248" w:type="dxa"/>
          </w:tcPr>
          <w:p w14:paraId="5D8890A3" w14:textId="2B819725" w:rsidR="00EC2511" w:rsidRPr="00C360AC" w:rsidRDefault="00EC2511" w:rsidP="00EC2511">
            <w:pPr>
              <w:pStyle w:val="Default"/>
              <w:jc w:val="both"/>
              <w:rPr>
                <w:rFonts w:ascii="Times" w:hAnsi="Times" w:cs="Times New Roman"/>
                <w:color w:val="auto"/>
              </w:rPr>
            </w:pPr>
            <w:r w:rsidRPr="00C360AC">
              <w:rPr>
                <w:rFonts w:ascii="Times" w:hAnsi="Times" w:cs="Times New Roman"/>
                <w:color w:val="auto"/>
              </w:rPr>
              <w:t>Штатное расписание, в редакции, действующей на момент подачи заявки в Фонд</w:t>
            </w:r>
          </w:p>
        </w:tc>
        <w:tc>
          <w:tcPr>
            <w:tcW w:w="1559" w:type="dxa"/>
            <w:gridSpan w:val="3"/>
            <w:vAlign w:val="center"/>
          </w:tcPr>
          <w:p w14:paraId="5B21A79D" w14:textId="25903DE2"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(эк)</w:t>
            </w:r>
          </w:p>
        </w:tc>
        <w:tc>
          <w:tcPr>
            <w:tcW w:w="1418" w:type="dxa"/>
            <w:gridSpan w:val="3"/>
            <w:vAlign w:val="center"/>
          </w:tcPr>
          <w:p w14:paraId="3528092E" w14:textId="77777777" w:rsidR="00EC2511" w:rsidRPr="00C360AC" w:rsidRDefault="00EC2511" w:rsidP="00EC2511">
            <w:pPr>
              <w:pStyle w:val="Default"/>
              <w:jc w:val="center"/>
              <w:rPr>
                <w:rFonts w:ascii="Times" w:hAnsi="Times" w:cs="Times New Roman"/>
                <w:color w:val="auto"/>
              </w:rPr>
            </w:pPr>
          </w:p>
        </w:tc>
        <w:tc>
          <w:tcPr>
            <w:tcW w:w="1701" w:type="dxa"/>
            <w:gridSpan w:val="3"/>
            <w:vAlign w:val="center"/>
          </w:tcPr>
          <w:p w14:paraId="5BF4E6B4" w14:textId="29A2DFF8" w:rsidR="00EC2511" w:rsidRPr="00C360AC" w:rsidRDefault="00EC2511" w:rsidP="00EC2511">
            <w:pPr>
              <w:pStyle w:val="Default"/>
              <w:jc w:val="center"/>
              <w:rPr>
                <w:rFonts w:ascii="Times" w:hAnsi="Times" w:cs="Times New Roman"/>
                <w:color w:val="auto"/>
              </w:rPr>
            </w:pPr>
            <w:r w:rsidRPr="00C360AC">
              <w:rPr>
                <w:rFonts w:ascii="Times" w:hAnsi="Times" w:cs="Times New Roman"/>
                <w:color w:val="auto"/>
              </w:rPr>
              <w:t>(зк)</w:t>
            </w:r>
          </w:p>
        </w:tc>
        <w:tc>
          <w:tcPr>
            <w:tcW w:w="1280" w:type="dxa"/>
            <w:gridSpan w:val="3"/>
            <w:vAlign w:val="center"/>
          </w:tcPr>
          <w:p w14:paraId="5D435BAF" w14:textId="77777777" w:rsidR="00EC2511" w:rsidRPr="00C360AC" w:rsidRDefault="00EC2511" w:rsidP="00EC2511">
            <w:pPr>
              <w:pStyle w:val="Default"/>
              <w:jc w:val="center"/>
              <w:rPr>
                <w:rFonts w:ascii="Times" w:hAnsi="Times" w:cs="Times New Roman"/>
                <w:color w:val="auto"/>
              </w:rPr>
            </w:pPr>
          </w:p>
        </w:tc>
      </w:tr>
      <w:tr w:rsidR="00EC2511" w:rsidRPr="00C360AC" w14:paraId="4EE18507" w14:textId="77777777" w:rsidTr="0090598C">
        <w:tc>
          <w:tcPr>
            <w:tcW w:w="10206" w:type="dxa"/>
            <w:gridSpan w:val="13"/>
            <w:shd w:val="clear" w:color="auto" w:fill="DBE5F1" w:themeFill="accent1" w:themeFillTint="33"/>
          </w:tcPr>
          <w:p w14:paraId="0A1E7E57" w14:textId="77777777" w:rsidR="00EC2511" w:rsidRPr="00C360AC" w:rsidRDefault="00EC2511" w:rsidP="00EC2511">
            <w:pPr>
              <w:pStyle w:val="Default"/>
              <w:jc w:val="center"/>
              <w:rPr>
                <w:rFonts w:ascii="Times New Roman" w:hAnsi="Times New Roman" w:cs="Times New Roman"/>
                <w:bCs/>
                <w:color w:val="auto"/>
              </w:rPr>
            </w:pPr>
            <w:bookmarkStart w:id="3" w:name="_Hlk32497553"/>
            <w:r w:rsidRPr="00C360AC">
              <w:rPr>
                <w:rFonts w:ascii="Times New Roman" w:hAnsi="Times New Roman" w:cs="Times New Roman"/>
                <w:bCs/>
                <w:color w:val="auto"/>
              </w:rPr>
              <w:t>3. Документы, подтверждающие правовой статус, финансовое состояние ключевых исполнителей и объем выполняемых ими в проекте работ и поставок</w:t>
            </w:r>
            <w:r w:rsidRPr="00C360AC">
              <w:rPr>
                <w:rStyle w:val="ad"/>
                <w:rFonts w:ascii="Times New Roman" w:hAnsi="Times New Roman" w:cs="Times New Roman"/>
                <w:bCs/>
                <w:color w:val="auto"/>
              </w:rPr>
              <w:footnoteReference w:id="3"/>
            </w:r>
          </w:p>
        </w:tc>
      </w:tr>
      <w:tr w:rsidR="00EC2511" w:rsidRPr="00C360AC" w14:paraId="7061492E" w14:textId="77777777" w:rsidTr="0090598C">
        <w:tc>
          <w:tcPr>
            <w:tcW w:w="4317" w:type="dxa"/>
            <w:gridSpan w:val="2"/>
            <w:shd w:val="clear" w:color="auto" w:fill="auto"/>
          </w:tcPr>
          <w:p w14:paraId="3CB94AF0" w14:textId="77777777" w:rsidR="00EC2511" w:rsidRPr="00C360AC" w:rsidRDefault="00EC2511" w:rsidP="00EC2511">
            <w:pPr>
              <w:pStyle w:val="Default"/>
              <w:jc w:val="both"/>
              <w:rPr>
                <w:rFonts w:ascii="Times New Roman" w:hAnsi="Times New Roman" w:cs="Times New Roman"/>
                <w:color w:val="auto"/>
                <w:vertAlign w:val="superscript"/>
              </w:rPr>
            </w:pPr>
            <w:r w:rsidRPr="00C360AC">
              <w:rPr>
                <w:rFonts w:ascii="Times New Roman" w:hAnsi="Times New Roman" w:cs="Times New Roman"/>
                <w:color w:val="auto"/>
              </w:rPr>
              <w:t>Информационная справка об Исполнителе в проекте в произвольной форме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с указанием сведений ОГРН, ИНН)*</w:t>
            </w:r>
          </w:p>
        </w:tc>
        <w:tc>
          <w:tcPr>
            <w:tcW w:w="2170" w:type="dxa"/>
            <w:gridSpan w:val="3"/>
            <w:shd w:val="clear" w:color="auto" w:fill="auto"/>
            <w:vAlign w:val="center"/>
          </w:tcPr>
          <w:p w14:paraId="2B7CBA85"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6B0C5848"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53A3A56F"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shd w:val="clear" w:color="auto" w:fill="auto"/>
            <w:vAlign w:val="center"/>
          </w:tcPr>
          <w:p w14:paraId="480E8717"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7F9FA69C" w14:textId="77777777" w:rsidTr="0090598C">
        <w:tc>
          <w:tcPr>
            <w:tcW w:w="4317" w:type="dxa"/>
            <w:gridSpan w:val="2"/>
            <w:shd w:val="clear" w:color="auto" w:fill="auto"/>
          </w:tcPr>
          <w:p w14:paraId="7B655F50" w14:textId="4484963D" w:rsidR="008039A4" w:rsidRPr="008039A4" w:rsidRDefault="008039A4" w:rsidP="008039A4">
            <w:pPr>
              <w:pStyle w:val="Default"/>
              <w:jc w:val="both"/>
              <w:rPr>
                <w:rFonts w:ascii="Times New Roman" w:hAnsi="Times New Roman" w:cs="Times New Roman"/>
                <w:color w:val="auto"/>
              </w:rPr>
            </w:pPr>
            <w:r w:rsidRPr="008039A4">
              <w:rPr>
                <w:rFonts w:ascii="Times New Roman" w:hAnsi="Times New Roman" w:cs="Times New Roman"/>
                <w:color w:val="auto"/>
              </w:rPr>
              <w:t>Для резидентов РФ - Устав в действующей редакции</w:t>
            </w:r>
          </w:p>
          <w:p w14:paraId="5F416305" w14:textId="0F217ABF" w:rsidR="00EC2511" w:rsidRPr="00C360AC" w:rsidRDefault="008039A4" w:rsidP="008039A4">
            <w:pPr>
              <w:pStyle w:val="Default"/>
              <w:jc w:val="both"/>
              <w:rPr>
                <w:rFonts w:ascii="Times New Roman" w:hAnsi="Times New Roman" w:cs="Times New Roman"/>
                <w:color w:val="auto"/>
              </w:rPr>
            </w:pPr>
            <w:r w:rsidRPr="008039A4">
              <w:rPr>
                <w:rFonts w:ascii="Times New Roman" w:hAnsi="Times New Roman" w:cs="Times New Roman"/>
                <w:color w:val="auto"/>
              </w:rPr>
              <w:t>Для нерезидентов РФ – документ, выданный уполномоченным орга-ном/иным уполномоченным лицом, подтверждающий регистрацию Исполнителя в установленном порядке, состав акционеров/ участников, отсутствие в отношении компании проведения ликвидации/ реорганизации или процедуры банкротства</w:t>
            </w:r>
            <w:r>
              <w:rPr>
                <w:rStyle w:val="ad"/>
                <w:rFonts w:ascii="Times New Roman" w:hAnsi="Times New Roman" w:cs="Times New Roman"/>
                <w:color w:val="auto"/>
              </w:rPr>
              <w:footnoteReference w:id="4"/>
            </w:r>
          </w:p>
        </w:tc>
        <w:tc>
          <w:tcPr>
            <w:tcW w:w="2170" w:type="dxa"/>
            <w:gridSpan w:val="3"/>
            <w:shd w:val="clear" w:color="auto" w:fill="auto"/>
            <w:vAlign w:val="center"/>
          </w:tcPr>
          <w:p w14:paraId="6A8093A6"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61AD4987"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4FEAB468"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shd w:val="clear" w:color="auto" w:fill="auto"/>
            <w:vAlign w:val="center"/>
          </w:tcPr>
          <w:p w14:paraId="7A17D6FD"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16D62ADB" w14:textId="77777777" w:rsidTr="0090598C">
        <w:trPr>
          <w:trHeight w:val="116"/>
        </w:trPr>
        <w:tc>
          <w:tcPr>
            <w:tcW w:w="4317" w:type="dxa"/>
            <w:gridSpan w:val="2"/>
            <w:shd w:val="clear" w:color="auto" w:fill="auto"/>
          </w:tcPr>
          <w:p w14:paraId="30AB6B63"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Договор с исполнителем (при наличии)</w:t>
            </w:r>
          </w:p>
        </w:tc>
        <w:tc>
          <w:tcPr>
            <w:tcW w:w="2170" w:type="dxa"/>
            <w:gridSpan w:val="3"/>
            <w:shd w:val="clear" w:color="auto" w:fill="auto"/>
            <w:vAlign w:val="center"/>
          </w:tcPr>
          <w:p w14:paraId="3B436FEF"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2529FBCB"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56AD57A9"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shd w:val="clear" w:color="auto" w:fill="auto"/>
            <w:vAlign w:val="center"/>
          </w:tcPr>
          <w:p w14:paraId="5308E215" w14:textId="77777777" w:rsidR="00EC2511" w:rsidRPr="00C360AC" w:rsidRDefault="00EC2511" w:rsidP="00EC2511">
            <w:pPr>
              <w:pStyle w:val="Default"/>
              <w:rPr>
                <w:rFonts w:ascii="Times New Roman" w:hAnsi="Times New Roman" w:cs="Times New Roman"/>
                <w:color w:val="auto"/>
              </w:rPr>
            </w:pPr>
          </w:p>
        </w:tc>
      </w:tr>
      <w:tr w:rsidR="008039A4" w:rsidRPr="00C360AC" w14:paraId="269C83B2" w14:textId="77777777" w:rsidTr="0090598C">
        <w:trPr>
          <w:trHeight w:val="116"/>
        </w:trPr>
        <w:tc>
          <w:tcPr>
            <w:tcW w:w="4317" w:type="dxa"/>
            <w:gridSpan w:val="2"/>
            <w:shd w:val="clear" w:color="auto" w:fill="auto"/>
          </w:tcPr>
          <w:p w14:paraId="455B0F1B" w14:textId="34EE0E3D" w:rsidR="008039A4" w:rsidRPr="00C360AC" w:rsidRDefault="008039A4" w:rsidP="008039A4">
            <w:pPr>
              <w:pStyle w:val="Default"/>
              <w:jc w:val="both"/>
              <w:rPr>
                <w:rFonts w:ascii="Times New Roman" w:hAnsi="Times New Roman" w:cs="Times New Roman"/>
                <w:color w:val="auto"/>
              </w:rPr>
            </w:pPr>
            <w:r w:rsidRPr="008A6D00">
              <w:rPr>
                <w:rFonts w:ascii="Times New Roman" w:hAnsi="Times New Roman" w:cs="Times New Roman"/>
                <w:color w:val="auto"/>
              </w:rPr>
              <w:t>Бухгалтерская отчетность за последний отчетный период (для нерезидентов РФ</w:t>
            </w:r>
            <w:r>
              <w:rPr>
                <w:rFonts w:ascii="Times New Roman" w:hAnsi="Times New Roman" w:cs="Times New Roman"/>
                <w:color w:val="auto"/>
              </w:rPr>
              <w:t> </w:t>
            </w:r>
            <w:r w:rsidRPr="008A6D00">
              <w:rPr>
                <w:rFonts w:ascii="Times New Roman" w:hAnsi="Times New Roman" w:cs="Times New Roman"/>
                <w:color w:val="auto"/>
              </w:rPr>
              <w:t xml:space="preserve"> – при наличии).</w:t>
            </w:r>
          </w:p>
        </w:tc>
        <w:tc>
          <w:tcPr>
            <w:tcW w:w="2170" w:type="dxa"/>
            <w:gridSpan w:val="3"/>
            <w:shd w:val="clear" w:color="auto" w:fill="auto"/>
            <w:vAlign w:val="center"/>
          </w:tcPr>
          <w:p w14:paraId="515F4AEF" w14:textId="2BA4FFB2" w:rsidR="008039A4" w:rsidRPr="00C360AC" w:rsidRDefault="008039A4" w:rsidP="008039A4">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3"/>
            <w:shd w:val="clear" w:color="auto" w:fill="auto"/>
            <w:vAlign w:val="center"/>
          </w:tcPr>
          <w:p w14:paraId="4FCAA1A4" w14:textId="77777777" w:rsidR="008039A4" w:rsidRPr="00C360AC" w:rsidRDefault="008039A4" w:rsidP="008039A4">
            <w:pPr>
              <w:pStyle w:val="Default"/>
              <w:jc w:val="center"/>
              <w:rPr>
                <w:rFonts w:ascii="Times New Roman" w:hAnsi="Times New Roman" w:cs="Times New Roman"/>
                <w:color w:val="auto"/>
              </w:rPr>
            </w:pPr>
          </w:p>
        </w:tc>
        <w:tc>
          <w:tcPr>
            <w:tcW w:w="1559" w:type="dxa"/>
            <w:gridSpan w:val="3"/>
            <w:shd w:val="clear" w:color="auto" w:fill="auto"/>
            <w:vAlign w:val="center"/>
          </w:tcPr>
          <w:p w14:paraId="2BA80338" w14:textId="73F218B7" w:rsidR="008039A4" w:rsidRPr="00C360AC" w:rsidRDefault="008039A4" w:rsidP="008039A4">
            <w:pPr>
              <w:pStyle w:val="Default"/>
              <w:jc w:val="center"/>
              <w:rPr>
                <w:rFonts w:ascii="Times New Roman" w:hAnsi="Times New Roman" w:cs="Times New Roman"/>
                <w:color w:val="auto"/>
              </w:rPr>
            </w:pPr>
            <w:r w:rsidRPr="00F801BC">
              <w:rPr>
                <w:rFonts w:ascii="Times New Roman" w:hAnsi="Times New Roman" w:cs="Times New Roman"/>
                <w:color w:val="auto"/>
              </w:rPr>
              <w:t>(зк)</w:t>
            </w:r>
          </w:p>
        </w:tc>
        <w:tc>
          <w:tcPr>
            <w:tcW w:w="884" w:type="dxa"/>
            <w:gridSpan w:val="2"/>
            <w:shd w:val="clear" w:color="auto" w:fill="auto"/>
            <w:vAlign w:val="center"/>
          </w:tcPr>
          <w:p w14:paraId="679051BC" w14:textId="77777777" w:rsidR="008039A4" w:rsidRPr="00C360AC" w:rsidRDefault="008039A4" w:rsidP="008039A4">
            <w:pPr>
              <w:pStyle w:val="Default"/>
              <w:rPr>
                <w:rFonts w:ascii="Times New Roman" w:hAnsi="Times New Roman" w:cs="Times New Roman"/>
                <w:color w:val="auto"/>
              </w:rPr>
            </w:pPr>
          </w:p>
        </w:tc>
      </w:tr>
      <w:tr w:rsidR="00EC2511" w:rsidRPr="00C360AC" w14:paraId="419328CC" w14:textId="77777777" w:rsidTr="0090598C">
        <w:tc>
          <w:tcPr>
            <w:tcW w:w="4317" w:type="dxa"/>
            <w:gridSpan w:val="2"/>
            <w:shd w:val="clear" w:color="auto" w:fill="auto"/>
          </w:tcPr>
          <w:p w14:paraId="3136C443"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2170" w:type="dxa"/>
            <w:gridSpan w:val="3"/>
            <w:shd w:val="clear" w:color="auto" w:fill="auto"/>
            <w:vAlign w:val="center"/>
          </w:tcPr>
          <w:p w14:paraId="1D141ABB"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275229FD"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16218F47"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shd w:val="clear" w:color="auto" w:fill="auto"/>
            <w:vAlign w:val="center"/>
          </w:tcPr>
          <w:p w14:paraId="20824B65"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4EF6B1E9" w14:textId="77777777" w:rsidTr="0090598C">
        <w:tc>
          <w:tcPr>
            <w:tcW w:w="4317" w:type="dxa"/>
            <w:gridSpan w:val="2"/>
            <w:shd w:val="clear" w:color="auto" w:fill="auto"/>
          </w:tcPr>
          <w:p w14:paraId="45910269"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Информационная справка о бенефициарных владельцах Исполнителя или письменное заверение заявителя об отсутствии связи с ключевым исполнителем по бенефициарному владению и отсутствии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w:t>
            </w:r>
          </w:p>
        </w:tc>
        <w:tc>
          <w:tcPr>
            <w:tcW w:w="2170" w:type="dxa"/>
            <w:gridSpan w:val="3"/>
            <w:shd w:val="clear" w:color="auto" w:fill="auto"/>
            <w:vAlign w:val="center"/>
          </w:tcPr>
          <w:p w14:paraId="671649FD"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5D215290"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62694E7A"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shd w:val="clear" w:color="auto" w:fill="auto"/>
            <w:vAlign w:val="center"/>
          </w:tcPr>
          <w:p w14:paraId="7CF49B4C"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45706B5E" w14:textId="77777777" w:rsidTr="0090598C">
        <w:tc>
          <w:tcPr>
            <w:tcW w:w="10206" w:type="dxa"/>
            <w:gridSpan w:val="13"/>
            <w:shd w:val="clear" w:color="auto" w:fill="DBE5F1" w:themeFill="accent1" w:themeFillTint="33"/>
          </w:tcPr>
          <w:p w14:paraId="691428DC"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bCs/>
                <w:color w:val="auto"/>
              </w:rPr>
              <w:t>4. Обеспечение по проекту</w:t>
            </w:r>
          </w:p>
        </w:tc>
      </w:tr>
      <w:tr w:rsidR="00EC2511" w:rsidRPr="00C360AC" w14:paraId="3F15A0A9" w14:textId="77777777" w:rsidTr="0090598C">
        <w:tc>
          <w:tcPr>
            <w:tcW w:w="4248" w:type="dxa"/>
            <w:shd w:val="clear" w:color="auto" w:fill="auto"/>
          </w:tcPr>
          <w:p w14:paraId="04D3E120" w14:textId="28012BF5" w:rsidR="00EC2511" w:rsidRPr="00C360AC" w:rsidRDefault="008039A4" w:rsidP="00EC2511">
            <w:pPr>
              <w:pStyle w:val="Default"/>
              <w:rPr>
                <w:rFonts w:ascii="Times New Roman" w:hAnsi="Times New Roman" w:cs="Times New Roman"/>
                <w:bCs/>
                <w:color w:val="auto"/>
              </w:rPr>
            </w:pPr>
            <w:r w:rsidRPr="008039A4">
              <w:rPr>
                <w:rFonts w:ascii="Times New Roman" w:hAnsi="Times New Roman" w:cs="Times New Roman"/>
                <w:color w:val="auto"/>
              </w:rPr>
              <w:t>Заявление об обеспечении исполнения обязательств по договору займа*</w:t>
            </w:r>
          </w:p>
        </w:tc>
        <w:tc>
          <w:tcPr>
            <w:tcW w:w="2273" w:type="dxa"/>
            <w:gridSpan w:val="5"/>
            <w:shd w:val="clear" w:color="auto" w:fill="auto"/>
            <w:vAlign w:val="center"/>
          </w:tcPr>
          <w:p w14:paraId="4F703249"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1E45F410" w14:textId="77777777" w:rsidR="00EC2511" w:rsidRPr="00C360AC" w:rsidRDefault="00EC2511" w:rsidP="00EC2511">
            <w:pPr>
              <w:pStyle w:val="Default"/>
              <w:jc w:val="center"/>
              <w:rPr>
                <w:rFonts w:ascii="Times New Roman" w:hAnsi="Times New Roman" w:cs="Times New Roman"/>
                <w:bCs/>
                <w:color w:val="auto"/>
              </w:rPr>
            </w:pPr>
          </w:p>
        </w:tc>
        <w:tc>
          <w:tcPr>
            <w:tcW w:w="1559" w:type="dxa"/>
            <w:gridSpan w:val="3"/>
            <w:shd w:val="clear" w:color="auto" w:fill="auto"/>
            <w:vAlign w:val="center"/>
          </w:tcPr>
          <w:p w14:paraId="7CB0BF9C"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color w:val="auto"/>
              </w:rPr>
              <w:t>(о)</w:t>
            </w:r>
          </w:p>
        </w:tc>
        <w:tc>
          <w:tcPr>
            <w:tcW w:w="850" w:type="dxa"/>
            <w:shd w:val="clear" w:color="auto" w:fill="auto"/>
            <w:vAlign w:val="center"/>
          </w:tcPr>
          <w:p w14:paraId="23B3AD8C" w14:textId="77777777" w:rsidR="00EC2511" w:rsidRPr="00C360AC" w:rsidRDefault="00EC2511" w:rsidP="00EC2511">
            <w:pPr>
              <w:pStyle w:val="Default"/>
              <w:jc w:val="center"/>
              <w:rPr>
                <w:rFonts w:ascii="Times New Roman" w:hAnsi="Times New Roman" w:cs="Times New Roman"/>
                <w:bCs/>
                <w:color w:val="auto"/>
              </w:rPr>
            </w:pPr>
          </w:p>
        </w:tc>
      </w:tr>
      <w:tr w:rsidR="00EC2511" w:rsidRPr="00C360AC" w14:paraId="02C81C72" w14:textId="77777777" w:rsidTr="0090598C">
        <w:tc>
          <w:tcPr>
            <w:tcW w:w="10206" w:type="dxa"/>
            <w:gridSpan w:val="13"/>
            <w:shd w:val="clear" w:color="auto" w:fill="DBE5F1" w:themeFill="accent1" w:themeFillTint="33"/>
          </w:tcPr>
          <w:p w14:paraId="3BC15434"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bCs/>
                <w:color w:val="auto"/>
              </w:rPr>
              <w:t>4.1. Банковская гарантия:</w:t>
            </w:r>
          </w:p>
        </w:tc>
      </w:tr>
      <w:tr w:rsidR="00EC2511" w:rsidRPr="00C360AC" w14:paraId="5ADCC72A" w14:textId="77777777" w:rsidTr="0090598C">
        <w:tc>
          <w:tcPr>
            <w:tcW w:w="4317" w:type="dxa"/>
            <w:gridSpan w:val="2"/>
          </w:tcPr>
          <w:p w14:paraId="51F7F4D0"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Комфортное письмо Банка о готовности рассмотреть вопрос о предоставлении гарантии</w:t>
            </w:r>
          </w:p>
        </w:tc>
        <w:tc>
          <w:tcPr>
            <w:tcW w:w="2170" w:type="dxa"/>
            <w:gridSpan w:val="3"/>
            <w:vAlign w:val="center"/>
          </w:tcPr>
          <w:p w14:paraId="3077C0A2"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7D25D500"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2F694C26"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vAlign w:val="center"/>
          </w:tcPr>
          <w:p w14:paraId="759B1E0D"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295C6899" w14:textId="77777777" w:rsidTr="0090598C">
        <w:tc>
          <w:tcPr>
            <w:tcW w:w="4317" w:type="dxa"/>
            <w:gridSpan w:val="2"/>
          </w:tcPr>
          <w:p w14:paraId="62D18C91"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Банковская гарантия</w:t>
            </w:r>
          </w:p>
        </w:tc>
        <w:tc>
          <w:tcPr>
            <w:tcW w:w="2170" w:type="dxa"/>
            <w:gridSpan w:val="3"/>
            <w:vAlign w:val="center"/>
          </w:tcPr>
          <w:p w14:paraId="1C0A8F9D" w14:textId="77777777" w:rsidR="00EC2511" w:rsidRPr="00C360AC" w:rsidRDefault="00EC2511" w:rsidP="00EC2511">
            <w:pPr>
              <w:pStyle w:val="Default"/>
              <w:jc w:val="center"/>
              <w:rPr>
                <w:rFonts w:ascii="Times New Roman" w:hAnsi="Times New Roman" w:cs="Times New Roman"/>
                <w:color w:val="auto"/>
              </w:rPr>
            </w:pPr>
          </w:p>
        </w:tc>
        <w:tc>
          <w:tcPr>
            <w:tcW w:w="1276" w:type="dxa"/>
            <w:gridSpan w:val="3"/>
            <w:vAlign w:val="center"/>
          </w:tcPr>
          <w:p w14:paraId="5C3433F4"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59BA0123"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4FCA9253"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r>
      <w:tr w:rsidR="00EC2511" w:rsidRPr="00C360AC" w14:paraId="7C5BC657" w14:textId="77777777" w:rsidTr="0090598C">
        <w:tc>
          <w:tcPr>
            <w:tcW w:w="4317" w:type="dxa"/>
            <w:gridSpan w:val="2"/>
          </w:tcPr>
          <w:p w14:paraId="59258561"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Документ, подтверждающий полномочия лица, подписавшего банковскую гарантию.</w:t>
            </w:r>
          </w:p>
        </w:tc>
        <w:tc>
          <w:tcPr>
            <w:tcW w:w="2170" w:type="dxa"/>
            <w:gridSpan w:val="3"/>
            <w:vAlign w:val="center"/>
          </w:tcPr>
          <w:p w14:paraId="0F7AC53D" w14:textId="77777777" w:rsidR="00EC2511" w:rsidRPr="00C360AC" w:rsidRDefault="00EC2511" w:rsidP="00EC2511">
            <w:pPr>
              <w:pStyle w:val="Default"/>
              <w:jc w:val="center"/>
              <w:rPr>
                <w:rFonts w:ascii="Times New Roman" w:hAnsi="Times New Roman" w:cs="Times New Roman"/>
                <w:color w:val="auto"/>
              </w:rPr>
            </w:pPr>
          </w:p>
        </w:tc>
        <w:tc>
          <w:tcPr>
            <w:tcW w:w="1276" w:type="dxa"/>
            <w:gridSpan w:val="3"/>
            <w:vAlign w:val="center"/>
          </w:tcPr>
          <w:p w14:paraId="73ED7752"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78076D89"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50021E93"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(нк)</w:t>
            </w:r>
          </w:p>
        </w:tc>
      </w:tr>
      <w:tr w:rsidR="00EC2511" w:rsidRPr="00C360AC" w14:paraId="6DF1CC03" w14:textId="77777777" w:rsidTr="0090598C">
        <w:tc>
          <w:tcPr>
            <w:tcW w:w="10206" w:type="dxa"/>
            <w:gridSpan w:val="13"/>
            <w:shd w:val="clear" w:color="auto" w:fill="DBE5F1" w:themeFill="accent1" w:themeFillTint="33"/>
          </w:tcPr>
          <w:p w14:paraId="67D4E8BF"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bCs/>
                <w:color w:val="auto"/>
              </w:rPr>
              <w:t>4.2. Документы, подтверждающие правовой статус и финансовое состояние Гарантов/Поручителей – юридических лиц, предоставляющих гарантию/поручительство</w:t>
            </w:r>
            <w:r w:rsidRPr="00C360AC">
              <w:rPr>
                <w:rStyle w:val="ad"/>
                <w:rFonts w:ascii="Times New Roman" w:hAnsi="Times New Roman" w:cs="Times New Roman"/>
                <w:bCs/>
                <w:color w:val="auto"/>
              </w:rPr>
              <w:footnoteReference w:id="5"/>
            </w:r>
          </w:p>
        </w:tc>
      </w:tr>
      <w:tr w:rsidR="00EC2511" w:rsidRPr="00C360AC" w14:paraId="2B108622" w14:textId="77777777" w:rsidTr="0090598C">
        <w:tc>
          <w:tcPr>
            <w:tcW w:w="4317" w:type="dxa"/>
            <w:gridSpan w:val="2"/>
            <w:shd w:val="clear" w:color="auto" w:fill="auto"/>
          </w:tcPr>
          <w:p w14:paraId="702C8D1E"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 xml:space="preserve">Устав в действующей редакции </w:t>
            </w:r>
          </w:p>
        </w:tc>
        <w:tc>
          <w:tcPr>
            <w:tcW w:w="2170" w:type="dxa"/>
            <w:gridSpan w:val="3"/>
            <w:shd w:val="clear" w:color="auto" w:fill="auto"/>
            <w:vAlign w:val="center"/>
          </w:tcPr>
          <w:p w14:paraId="782EA5D1"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309C2EC0"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72BA3DE9"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shd w:val="clear" w:color="auto" w:fill="auto"/>
            <w:vAlign w:val="center"/>
          </w:tcPr>
          <w:p w14:paraId="6DE5FC64"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39EA9B0E" w14:textId="77777777" w:rsidTr="0090598C">
        <w:tc>
          <w:tcPr>
            <w:tcW w:w="4317" w:type="dxa"/>
            <w:gridSpan w:val="2"/>
            <w:shd w:val="clear" w:color="auto" w:fill="auto"/>
          </w:tcPr>
          <w:p w14:paraId="380A81C3" w14:textId="77777777" w:rsidR="00EC2511" w:rsidRPr="00C360AC" w:rsidRDefault="00EC2511" w:rsidP="00EC2511">
            <w:pPr>
              <w:pStyle w:val="Default"/>
              <w:tabs>
                <w:tab w:val="left" w:pos="2278"/>
              </w:tabs>
              <w:jc w:val="both"/>
              <w:rPr>
                <w:rFonts w:ascii="Times New Roman" w:hAnsi="Times New Roman" w:cs="Times New Roman"/>
                <w:color w:val="auto"/>
              </w:rPr>
            </w:pPr>
            <w:r w:rsidRPr="00C360AC">
              <w:rPr>
                <w:rFonts w:ascii="Times New Roman" w:hAnsi="Times New Roman" w:cs="Times New Roman"/>
                <w:color w:val="auto"/>
              </w:rPr>
              <w:t xml:space="preserve">Выписка из реестра акционеров, выданная не старше 1 месяца на дату предоставления в Фонд </w:t>
            </w:r>
          </w:p>
        </w:tc>
        <w:tc>
          <w:tcPr>
            <w:tcW w:w="2170" w:type="dxa"/>
            <w:gridSpan w:val="3"/>
            <w:shd w:val="clear" w:color="auto" w:fill="auto"/>
            <w:vAlign w:val="center"/>
          </w:tcPr>
          <w:p w14:paraId="0620D934"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35395EAE"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74F21B4A"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shd w:val="clear" w:color="auto" w:fill="auto"/>
            <w:vAlign w:val="center"/>
          </w:tcPr>
          <w:p w14:paraId="070DDD2C"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565E2F74" w14:textId="77777777" w:rsidTr="0090598C">
        <w:tc>
          <w:tcPr>
            <w:tcW w:w="4317" w:type="dxa"/>
            <w:gridSpan w:val="2"/>
            <w:shd w:val="clear" w:color="auto" w:fill="auto"/>
          </w:tcPr>
          <w:p w14:paraId="784B3928"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Информационная справка о бенефициарных владельцах Гаранта/Поручителя*</w:t>
            </w:r>
          </w:p>
        </w:tc>
        <w:tc>
          <w:tcPr>
            <w:tcW w:w="2170" w:type="dxa"/>
            <w:gridSpan w:val="3"/>
            <w:shd w:val="clear" w:color="auto" w:fill="auto"/>
            <w:vAlign w:val="center"/>
          </w:tcPr>
          <w:p w14:paraId="78DCA1E6"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433BE3D3"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6B9FE573"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shd w:val="clear" w:color="auto" w:fill="auto"/>
            <w:vAlign w:val="center"/>
          </w:tcPr>
          <w:p w14:paraId="703257C6"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22DF4D12" w14:textId="77777777" w:rsidTr="0090598C">
        <w:tc>
          <w:tcPr>
            <w:tcW w:w="4317" w:type="dxa"/>
            <w:gridSpan w:val="2"/>
            <w:shd w:val="clear" w:color="auto" w:fill="auto"/>
          </w:tcPr>
          <w:p w14:paraId="764F5DF6"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Информационная справка об аффилированных лицах Гаранта/Поручителя*</w:t>
            </w:r>
          </w:p>
        </w:tc>
        <w:tc>
          <w:tcPr>
            <w:tcW w:w="2170" w:type="dxa"/>
            <w:gridSpan w:val="3"/>
            <w:shd w:val="clear" w:color="auto" w:fill="auto"/>
            <w:vAlign w:val="center"/>
          </w:tcPr>
          <w:p w14:paraId="5DD4AAFD"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42B0993B"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0BF346CD"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shd w:val="clear" w:color="auto" w:fill="auto"/>
            <w:vAlign w:val="center"/>
          </w:tcPr>
          <w:p w14:paraId="0EEFDC33"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3D145954" w14:textId="77777777" w:rsidTr="0090598C">
        <w:tc>
          <w:tcPr>
            <w:tcW w:w="4317" w:type="dxa"/>
            <w:gridSpan w:val="2"/>
            <w:shd w:val="clear" w:color="auto" w:fill="auto"/>
          </w:tcPr>
          <w:p w14:paraId="6B9C7C62" w14:textId="4720A0D3"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Бухгалтерская отчетность за два последних года, а также за 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sidR="008039A4">
              <w:rPr>
                <w:rFonts w:ascii="Times New Roman" w:hAnsi="Times New Roman" w:cs="Times New Roman"/>
                <w:color w:val="auto"/>
              </w:rPr>
              <w:fldChar w:fldCharType="begin"/>
            </w:r>
            <w:r w:rsidR="008039A4">
              <w:rPr>
                <w:rFonts w:ascii="Times New Roman" w:hAnsi="Times New Roman" w:cs="Times New Roman"/>
                <w:color w:val="auto"/>
              </w:rPr>
              <w:instrText xml:space="preserve"> NOTEREF _Ref160182931 \f \h </w:instrText>
            </w:r>
            <w:r w:rsidR="008039A4">
              <w:rPr>
                <w:rFonts w:ascii="Times New Roman" w:hAnsi="Times New Roman" w:cs="Times New Roman"/>
                <w:color w:val="auto"/>
              </w:rPr>
            </w:r>
            <w:r w:rsidR="008039A4">
              <w:rPr>
                <w:rFonts w:ascii="Times New Roman" w:hAnsi="Times New Roman" w:cs="Times New Roman"/>
                <w:color w:val="auto"/>
              </w:rPr>
              <w:fldChar w:fldCharType="separate"/>
            </w:r>
            <w:r w:rsidR="008039A4" w:rsidRPr="008039A4">
              <w:rPr>
                <w:rStyle w:val="ad"/>
              </w:rPr>
              <w:t>2</w:t>
            </w:r>
            <w:r w:rsidR="008039A4">
              <w:rPr>
                <w:rFonts w:ascii="Times New Roman" w:hAnsi="Times New Roman" w:cs="Times New Roman"/>
                <w:color w:val="auto"/>
              </w:rPr>
              <w:fldChar w:fldCharType="end"/>
            </w:r>
          </w:p>
        </w:tc>
        <w:tc>
          <w:tcPr>
            <w:tcW w:w="2170" w:type="dxa"/>
            <w:gridSpan w:val="3"/>
            <w:shd w:val="clear" w:color="auto" w:fill="auto"/>
            <w:vAlign w:val="center"/>
          </w:tcPr>
          <w:p w14:paraId="6D5CBB6D"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198F404F"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27A2C5FB"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shd w:val="clear" w:color="auto" w:fill="auto"/>
            <w:vAlign w:val="center"/>
          </w:tcPr>
          <w:p w14:paraId="2A91F943" w14:textId="77777777" w:rsidR="00EC2511" w:rsidRPr="00C360AC" w:rsidRDefault="00EC2511" w:rsidP="00EC2511">
            <w:pPr>
              <w:pStyle w:val="Default"/>
              <w:jc w:val="center"/>
              <w:rPr>
                <w:rFonts w:ascii="Times New Roman" w:hAnsi="Times New Roman" w:cs="Times New Roman"/>
                <w:color w:val="auto"/>
                <w:vertAlign w:val="superscript"/>
              </w:rPr>
            </w:pPr>
          </w:p>
        </w:tc>
      </w:tr>
      <w:tr w:rsidR="00EC2511" w:rsidRPr="00C360AC" w14:paraId="5ADBC080" w14:textId="77777777" w:rsidTr="0090598C">
        <w:tc>
          <w:tcPr>
            <w:tcW w:w="4317" w:type="dxa"/>
            <w:gridSpan w:val="2"/>
            <w:shd w:val="clear" w:color="auto" w:fill="auto"/>
          </w:tcPr>
          <w:p w14:paraId="57D2705C"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Поручителя как субъекта кредитной истории на раскрытие информации, содержащейся в кредитной истории*</w:t>
            </w:r>
          </w:p>
        </w:tc>
        <w:tc>
          <w:tcPr>
            <w:tcW w:w="2170" w:type="dxa"/>
            <w:gridSpan w:val="3"/>
            <w:shd w:val="clear" w:color="auto" w:fill="auto"/>
            <w:vAlign w:val="center"/>
          </w:tcPr>
          <w:p w14:paraId="3F2D67CB" w14:textId="77777777" w:rsidR="00EC2511" w:rsidRPr="00C360AC" w:rsidRDefault="00EC2511" w:rsidP="00EC2511">
            <w:pPr>
              <w:pStyle w:val="Default"/>
              <w:jc w:val="center"/>
              <w:rPr>
                <w:rFonts w:ascii="Times New Roman" w:hAnsi="Times New Roman" w:cs="Times New Roman"/>
                <w:color w:val="auto"/>
              </w:rPr>
            </w:pPr>
          </w:p>
        </w:tc>
        <w:tc>
          <w:tcPr>
            <w:tcW w:w="1276" w:type="dxa"/>
            <w:gridSpan w:val="3"/>
            <w:shd w:val="clear" w:color="auto" w:fill="auto"/>
            <w:vAlign w:val="center"/>
          </w:tcPr>
          <w:p w14:paraId="4BF39F93"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shd w:val="clear" w:color="auto" w:fill="auto"/>
            <w:vAlign w:val="center"/>
          </w:tcPr>
          <w:p w14:paraId="5C3DB985"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shd w:val="clear" w:color="auto" w:fill="auto"/>
            <w:vAlign w:val="center"/>
          </w:tcPr>
          <w:p w14:paraId="47030B77" w14:textId="77777777" w:rsidR="00EC2511" w:rsidRPr="00C360AC" w:rsidRDefault="00EC2511" w:rsidP="00EC2511">
            <w:pPr>
              <w:pStyle w:val="Default"/>
              <w:jc w:val="center"/>
              <w:rPr>
                <w:rFonts w:ascii="Times New Roman" w:hAnsi="Times New Roman" w:cs="Times New Roman"/>
                <w:color w:val="auto"/>
                <w:vertAlign w:val="superscript"/>
              </w:rPr>
            </w:pPr>
          </w:p>
        </w:tc>
      </w:tr>
      <w:tr w:rsidR="00EC2511" w:rsidRPr="00C360AC" w14:paraId="16004E01" w14:textId="77777777" w:rsidTr="0090598C">
        <w:tc>
          <w:tcPr>
            <w:tcW w:w="4317" w:type="dxa"/>
            <w:gridSpan w:val="2"/>
          </w:tcPr>
          <w:p w14:paraId="3B74DA66"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договор о передаче полномочий единоличного исполнительного органа управляющей организации</w:t>
            </w:r>
          </w:p>
        </w:tc>
        <w:tc>
          <w:tcPr>
            <w:tcW w:w="2170" w:type="dxa"/>
            <w:gridSpan w:val="3"/>
            <w:vAlign w:val="center"/>
          </w:tcPr>
          <w:p w14:paraId="0CEB441D"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38A0C3D5"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0A859E2B"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43119EA7"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58CB7A42" w14:textId="77777777" w:rsidTr="0090598C">
        <w:tc>
          <w:tcPr>
            <w:tcW w:w="4317" w:type="dxa"/>
            <w:gridSpan w:val="2"/>
          </w:tcPr>
          <w:p w14:paraId="24BD2DF8"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Документы об одобрении сделки поручительства/гарантии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2170" w:type="dxa"/>
            <w:gridSpan w:val="3"/>
            <w:vAlign w:val="center"/>
          </w:tcPr>
          <w:p w14:paraId="08994004"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7A39806A"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0B004DBC"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25B2D614"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r>
      <w:tr w:rsidR="00EC2511" w:rsidRPr="00C360AC" w14:paraId="2D527E29" w14:textId="77777777" w:rsidTr="0090598C">
        <w:tc>
          <w:tcPr>
            <w:tcW w:w="4317" w:type="dxa"/>
            <w:gridSpan w:val="2"/>
          </w:tcPr>
          <w:p w14:paraId="111E0A46"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на обработку персональных данных лица, подписывающего договоры по сделке*</w:t>
            </w:r>
          </w:p>
        </w:tc>
        <w:tc>
          <w:tcPr>
            <w:tcW w:w="2170" w:type="dxa"/>
            <w:gridSpan w:val="3"/>
            <w:vAlign w:val="center"/>
          </w:tcPr>
          <w:p w14:paraId="487CE02B"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79B0A90F"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vAlign w:val="center"/>
          </w:tcPr>
          <w:p w14:paraId="0952A3AE"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425E0E2C"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5667E7ED" w14:textId="77777777" w:rsidTr="0090598C">
        <w:tc>
          <w:tcPr>
            <w:tcW w:w="4317" w:type="dxa"/>
            <w:gridSpan w:val="2"/>
          </w:tcPr>
          <w:p w14:paraId="50BEAC02" w14:textId="77777777" w:rsidR="00EC2511" w:rsidRPr="00C360AC" w:rsidRDefault="00EC2511" w:rsidP="00EC2511">
            <w:pPr>
              <w:pStyle w:val="Default"/>
              <w:jc w:val="both"/>
              <w:rPr>
                <w:rFonts w:ascii="Times New Roman" w:hAnsi="Times New Roman" w:cs="Times New Roman"/>
                <w:color w:val="auto"/>
              </w:rPr>
            </w:pPr>
            <w:r w:rsidRPr="00C360AC">
              <w:rPr>
                <w:rFonts w:ascii="Times" w:hAnsi="Times" w:cs="Times New Roman"/>
                <w:color w:val="auto"/>
              </w:rPr>
              <w:t>Информация об основных финансово-экономических показателях деятельности Гаранта/Поручителя*</w:t>
            </w:r>
          </w:p>
        </w:tc>
        <w:tc>
          <w:tcPr>
            <w:tcW w:w="2170" w:type="dxa"/>
            <w:gridSpan w:val="3"/>
            <w:vAlign w:val="center"/>
          </w:tcPr>
          <w:p w14:paraId="3DD99CA6" w14:textId="77777777" w:rsidR="00EC2511" w:rsidRPr="00C360AC" w:rsidRDefault="00EC2511" w:rsidP="00EC2511">
            <w:pPr>
              <w:pStyle w:val="Default"/>
              <w:jc w:val="center"/>
              <w:rPr>
                <w:rFonts w:ascii="Times New Roman" w:hAnsi="Times New Roman" w:cs="Times New Roman"/>
                <w:color w:val="auto"/>
              </w:rPr>
            </w:pPr>
            <w:r w:rsidRPr="00C360AC">
              <w:rPr>
                <w:rFonts w:ascii="Times" w:hAnsi="Times" w:cs="Times New Roman"/>
                <w:color w:val="auto"/>
              </w:rPr>
              <w:t>(эк)</w:t>
            </w:r>
          </w:p>
        </w:tc>
        <w:tc>
          <w:tcPr>
            <w:tcW w:w="1276" w:type="dxa"/>
            <w:gridSpan w:val="3"/>
            <w:vAlign w:val="center"/>
          </w:tcPr>
          <w:p w14:paraId="605B5090"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2A2E905C" w14:textId="77777777" w:rsidR="00EC2511" w:rsidRPr="00C360AC" w:rsidRDefault="00EC2511" w:rsidP="00EC2511">
            <w:pPr>
              <w:pStyle w:val="Default"/>
              <w:jc w:val="center"/>
              <w:rPr>
                <w:rFonts w:ascii="Times New Roman" w:hAnsi="Times New Roman" w:cs="Times New Roman"/>
                <w:color w:val="auto"/>
              </w:rPr>
            </w:pPr>
            <w:r w:rsidRPr="00C360AC">
              <w:rPr>
                <w:rFonts w:ascii="Times" w:hAnsi="Times" w:cs="Times New Roman"/>
                <w:color w:val="auto"/>
              </w:rPr>
              <w:t>(о)</w:t>
            </w:r>
          </w:p>
        </w:tc>
        <w:tc>
          <w:tcPr>
            <w:tcW w:w="884" w:type="dxa"/>
            <w:gridSpan w:val="2"/>
            <w:vAlign w:val="center"/>
          </w:tcPr>
          <w:p w14:paraId="5764F06A"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10176C35" w14:textId="77777777" w:rsidTr="0090598C">
        <w:tc>
          <w:tcPr>
            <w:tcW w:w="10206" w:type="dxa"/>
            <w:gridSpan w:val="13"/>
            <w:shd w:val="clear" w:color="auto" w:fill="DBE5F1" w:themeFill="accent1" w:themeFillTint="33"/>
          </w:tcPr>
          <w:p w14:paraId="6B394BA2"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bCs/>
                <w:color w:val="auto"/>
              </w:rPr>
              <w:t>4.3. Документы, подтверждающие правовой статус и финансовое состояние Гарантов/Поручителей – физических лиц, предоставляющих гарантию/поручительство</w:t>
            </w:r>
          </w:p>
        </w:tc>
      </w:tr>
      <w:tr w:rsidR="00EC2511" w:rsidRPr="00C360AC" w14:paraId="60BEB09E" w14:textId="77777777" w:rsidTr="0090598C">
        <w:tc>
          <w:tcPr>
            <w:tcW w:w="4317" w:type="dxa"/>
            <w:gridSpan w:val="2"/>
          </w:tcPr>
          <w:p w14:paraId="6D9EE586" w14:textId="5754FA91"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 xml:space="preserve">Паспорт, СНИЛС и ИНН </w:t>
            </w:r>
          </w:p>
        </w:tc>
        <w:tc>
          <w:tcPr>
            <w:tcW w:w="2170" w:type="dxa"/>
            <w:gridSpan w:val="3"/>
            <w:vAlign w:val="center"/>
          </w:tcPr>
          <w:p w14:paraId="03D82F55" w14:textId="6DC75E0D"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w:t>
            </w:r>
            <w:r w:rsidR="00DA29BC">
              <w:rPr>
                <w:rFonts w:ascii="Times New Roman" w:hAnsi="Times New Roman" w:cs="Times New Roman"/>
                <w:color w:val="auto"/>
              </w:rPr>
              <w:t>з</w:t>
            </w:r>
            <w:r w:rsidRPr="00C360AC">
              <w:rPr>
                <w:rFonts w:ascii="Times New Roman" w:hAnsi="Times New Roman" w:cs="Times New Roman"/>
                <w:color w:val="auto"/>
              </w:rPr>
              <w:t>к)</w:t>
            </w:r>
          </w:p>
        </w:tc>
        <w:tc>
          <w:tcPr>
            <w:tcW w:w="1276" w:type="dxa"/>
            <w:gridSpan w:val="3"/>
            <w:vAlign w:val="center"/>
          </w:tcPr>
          <w:p w14:paraId="179C87DA"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6B1483F8" w14:textId="14701A6D"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0D17AFC4"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4ED700B8" w14:textId="77777777" w:rsidTr="0090598C">
        <w:tc>
          <w:tcPr>
            <w:tcW w:w="4317" w:type="dxa"/>
            <w:gridSpan w:val="2"/>
          </w:tcPr>
          <w:p w14:paraId="0E8A8301"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на обработку персональных данных *</w:t>
            </w:r>
          </w:p>
        </w:tc>
        <w:tc>
          <w:tcPr>
            <w:tcW w:w="2170" w:type="dxa"/>
            <w:gridSpan w:val="3"/>
            <w:vAlign w:val="center"/>
          </w:tcPr>
          <w:p w14:paraId="72D07C86"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4346259A"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vAlign w:val="center"/>
          </w:tcPr>
          <w:p w14:paraId="751D67C6"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0423072D" w14:textId="77777777" w:rsidR="00EC2511" w:rsidRPr="00C360AC" w:rsidRDefault="00EC2511" w:rsidP="00EC2511">
            <w:pPr>
              <w:pStyle w:val="Default"/>
              <w:jc w:val="center"/>
              <w:rPr>
                <w:rFonts w:ascii="Times New Roman" w:hAnsi="Times New Roman" w:cs="Times New Roman"/>
                <w:color w:val="auto"/>
              </w:rPr>
            </w:pPr>
          </w:p>
        </w:tc>
      </w:tr>
      <w:tr w:rsidR="00DA29BC" w:rsidRPr="00C360AC" w14:paraId="3A5594F4" w14:textId="77777777" w:rsidTr="0090598C">
        <w:tc>
          <w:tcPr>
            <w:tcW w:w="4317" w:type="dxa"/>
            <w:gridSpan w:val="2"/>
          </w:tcPr>
          <w:p w14:paraId="6272B746" w14:textId="47CE1B1D" w:rsidR="00DA29BC" w:rsidRPr="00C360AC" w:rsidRDefault="00DA29BC" w:rsidP="00EC2511">
            <w:pPr>
              <w:pStyle w:val="Default"/>
              <w:jc w:val="both"/>
              <w:rPr>
                <w:rFonts w:ascii="Times New Roman" w:hAnsi="Times New Roman" w:cs="Times New Roman"/>
                <w:color w:val="auto"/>
              </w:rPr>
            </w:pPr>
            <w:r w:rsidRPr="00DC1F77">
              <w:rPr>
                <w:rFonts w:ascii="Times New Roman" w:hAnsi="Times New Roman" w:cs="Times New Roman"/>
                <w:color w:val="auto"/>
              </w:rPr>
              <w:t>Свидетельство о заключении брака Гаранта/Поручителя (при наличии зарегистрированного брака) и брачный договор (если был заключен)</w:t>
            </w:r>
          </w:p>
        </w:tc>
        <w:tc>
          <w:tcPr>
            <w:tcW w:w="2170" w:type="dxa"/>
            <w:gridSpan w:val="3"/>
            <w:vAlign w:val="center"/>
          </w:tcPr>
          <w:p w14:paraId="65EDEEAA" w14:textId="2BBDACCC" w:rsidR="00DA29BC" w:rsidRPr="00C360AC" w:rsidRDefault="00DA29BC" w:rsidP="00EC2511">
            <w:pPr>
              <w:pStyle w:val="Default"/>
              <w:jc w:val="center"/>
              <w:rPr>
                <w:rFonts w:ascii="Times New Roman" w:hAnsi="Times New Roman" w:cs="Times New Roman"/>
                <w:color w:val="auto"/>
              </w:rPr>
            </w:pPr>
            <w:r w:rsidRPr="00C360AC">
              <w:rPr>
                <w:rFonts w:ascii="Times New Roman" w:hAnsi="Times New Roman" w:cs="Times New Roman"/>
                <w:color w:val="auto"/>
              </w:rPr>
              <w:t>(</w:t>
            </w:r>
            <w:r>
              <w:rPr>
                <w:rFonts w:ascii="Times New Roman" w:hAnsi="Times New Roman" w:cs="Times New Roman"/>
                <w:color w:val="auto"/>
              </w:rPr>
              <w:t>з</w:t>
            </w:r>
            <w:r w:rsidRPr="00C360AC">
              <w:rPr>
                <w:rFonts w:ascii="Times New Roman" w:hAnsi="Times New Roman" w:cs="Times New Roman"/>
                <w:color w:val="auto"/>
              </w:rPr>
              <w:t>к)</w:t>
            </w:r>
          </w:p>
        </w:tc>
        <w:tc>
          <w:tcPr>
            <w:tcW w:w="1276" w:type="dxa"/>
            <w:gridSpan w:val="3"/>
            <w:vAlign w:val="center"/>
          </w:tcPr>
          <w:p w14:paraId="73E9E1B9" w14:textId="77777777" w:rsidR="00DA29BC" w:rsidRPr="00C360AC" w:rsidRDefault="00DA29BC" w:rsidP="00EC2511">
            <w:pPr>
              <w:pStyle w:val="Default"/>
              <w:jc w:val="center"/>
              <w:rPr>
                <w:rFonts w:ascii="Times New Roman" w:hAnsi="Times New Roman" w:cs="Times New Roman"/>
                <w:color w:val="auto"/>
              </w:rPr>
            </w:pPr>
          </w:p>
        </w:tc>
        <w:tc>
          <w:tcPr>
            <w:tcW w:w="1559" w:type="dxa"/>
            <w:gridSpan w:val="3"/>
            <w:vAlign w:val="center"/>
          </w:tcPr>
          <w:p w14:paraId="6E855A9C" w14:textId="77777777" w:rsidR="00DA29BC" w:rsidRPr="00C360AC" w:rsidRDefault="00DA29BC" w:rsidP="00EC2511">
            <w:pPr>
              <w:pStyle w:val="Default"/>
              <w:jc w:val="center"/>
              <w:rPr>
                <w:rFonts w:ascii="Times New Roman" w:hAnsi="Times New Roman" w:cs="Times New Roman"/>
                <w:color w:val="auto"/>
              </w:rPr>
            </w:pPr>
          </w:p>
        </w:tc>
        <w:tc>
          <w:tcPr>
            <w:tcW w:w="884" w:type="dxa"/>
            <w:gridSpan w:val="2"/>
            <w:vAlign w:val="center"/>
          </w:tcPr>
          <w:p w14:paraId="0CF1FBCD" w14:textId="77777777" w:rsidR="00DA29BC" w:rsidRPr="00C360AC" w:rsidRDefault="00DA29BC" w:rsidP="00EC2511">
            <w:pPr>
              <w:pStyle w:val="Default"/>
              <w:jc w:val="center"/>
              <w:rPr>
                <w:rFonts w:ascii="Times New Roman" w:hAnsi="Times New Roman" w:cs="Times New Roman"/>
                <w:color w:val="auto"/>
              </w:rPr>
            </w:pPr>
          </w:p>
        </w:tc>
      </w:tr>
      <w:tr w:rsidR="00EC2511" w:rsidRPr="00C360AC" w14:paraId="0A1330E3" w14:textId="77777777" w:rsidTr="0090598C">
        <w:tc>
          <w:tcPr>
            <w:tcW w:w="4317" w:type="dxa"/>
            <w:gridSpan w:val="2"/>
          </w:tcPr>
          <w:p w14:paraId="2943759A"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Поручителя, как субъекта кредитной истории на раскрытие информации, содержащейся в кредитной истории*</w:t>
            </w:r>
          </w:p>
        </w:tc>
        <w:tc>
          <w:tcPr>
            <w:tcW w:w="2170" w:type="dxa"/>
            <w:gridSpan w:val="3"/>
            <w:vAlign w:val="center"/>
          </w:tcPr>
          <w:p w14:paraId="1C0357DC" w14:textId="77777777" w:rsidR="00EC2511" w:rsidRPr="00C360AC" w:rsidRDefault="00EC2511" w:rsidP="00EC2511">
            <w:pPr>
              <w:pStyle w:val="Default"/>
              <w:jc w:val="center"/>
              <w:rPr>
                <w:rFonts w:ascii="Times New Roman" w:hAnsi="Times New Roman" w:cs="Times New Roman"/>
                <w:color w:val="auto"/>
              </w:rPr>
            </w:pPr>
          </w:p>
        </w:tc>
        <w:tc>
          <w:tcPr>
            <w:tcW w:w="1276" w:type="dxa"/>
            <w:gridSpan w:val="3"/>
            <w:vAlign w:val="center"/>
          </w:tcPr>
          <w:p w14:paraId="474E4E44"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vAlign w:val="center"/>
          </w:tcPr>
          <w:p w14:paraId="221D5B26"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5B3E8F7A"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4DCB7A9C" w14:textId="77777777" w:rsidTr="0090598C">
        <w:tc>
          <w:tcPr>
            <w:tcW w:w="10206" w:type="dxa"/>
            <w:gridSpan w:val="13"/>
            <w:shd w:val="clear" w:color="auto" w:fill="DBE5F1" w:themeFill="accent1" w:themeFillTint="33"/>
          </w:tcPr>
          <w:p w14:paraId="1D4727B8"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bCs/>
                <w:color w:val="auto"/>
              </w:rPr>
              <w:t>4.4. Документы, подтверждающие правовой статус и финансовое состояние Залогодателей (юридических лиц)</w:t>
            </w:r>
          </w:p>
        </w:tc>
      </w:tr>
      <w:tr w:rsidR="00EC2511" w:rsidRPr="00C360AC" w14:paraId="666ACC67" w14:textId="77777777" w:rsidTr="0090598C">
        <w:tc>
          <w:tcPr>
            <w:tcW w:w="4317" w:type="dxa"/>
            <w:gridSpan w:val="2"/>
          </w:tcPr>
          <w:p w14:paraId="122B986D"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 xml:space="preserve">Устав в действующей редакции </w:t>
            </w:r>
          </w:p>
        </w:tc>
        <w:tc>
          <w:tcPr>
            <w:tcW w:w="2170" w:type="dxa"/>
            <w:gridSpan w:val="3"/>
            <w:vAlign w:val="center"/>
          </w:tcPr>
          <w:p w14:paraId="2D835AB3"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233B5B59"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372C2266"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33307E52"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05386E6C" w14:textId="77777777" w:rsidTr="0090598C">
        <w:tc>
          <w:tcPr>
            <w:tcW w:w="4317" w:type="dxa"/>
            <w:gridSpan w:val="2"/>
          </w:tcPr>
          <w:p w14:paraId="71E3E875" w14:textId="77777777" w:rsidR="00EC2511" w:rsidRPr="00C360AC" w:rsidRDefault="00EC2511" w:rsidP="00EC2511">
            <w:pPr>
              <w:pStyle w:val="Default"/>
              <w:tabs>
                <w:tab w:val="left" w:pos="2278"/>
              </w:tabs>
              <w:jc w:val="both"/>
              <w:rPr>
                <w:rFonts w:ascii="Times New Roman" w:hAnsi="Times New Roman" w:cs="Times New Roman"/>
                <w:color w:val="auto"/>
              </w:rPr>
            </w:pPr>
            <w:r w:rsidRPr="00C360AC">
              <w:rPr>
                <w:rFonts w:ascii="Times New Roman" w:hAnsi="Times New Roman" w:cs="Times New Roman"/>
                <w:color w:val="auto"/>
              </w:rPr>
              <w:t>Выписка из реестра акционеров, выданная не старше 1 месяца на дату предоставления в Фонд</w:t>
            </w:r>
          </w:p>
        </w:tc>
        <w:tc>
          <w:tcPr>
            <w:tcW w:w="2170" w:type="dxa"/>
            <w:gridSpan w:val="3"/>
            <w:vAlign w:val="center"/>
          </w:tcPr>
          <w:p w14:paraId="4F59C53E"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41F0B55D"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4A6A8275"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731B9BE4"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52151B16" w14:textId="77777777" w:rsidTr="0090598C">
        <w:tc>
          <w:tcPr>
            <w:tcW w:w="4317" w:type="dxa"/>
            <w:gridSpan w:val="2"/>
            <w:shd w:val="clear" w:color="auto" w:fill="auto"/>
          </w:tcPr>
          <w:p w14:paraId="60F0CA9F"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Информационная справка о бенефициарных владельцах Залогодателя*</w:t>
            </w:r>
          </w:p>
        </w:tc>
        <w:tc>
          <w:tcPr>
            <w:tcW w:w="2170" w:type="dxa"/>
            <w:gridSpan w:val="3"/>
            <w:shd w:val="clear" w:color="auto" w:fill="auto"/>
            <w:vAlign w:val="center"/>
          </w:tcPr>
          <w:p w14:paraId="109A281B"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05014E55"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1E26C10A"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iCs/>
                <w:color w:val="auto"/>
                <w:sz w:val="26"/>
                <w:szCs w:val="26"/>
              </w:rPr>
              <w:t>(о)</w:t>
            </w:r>
          </w:p>
        </w:tc>
        <w:tc>
          <w:tcPr>
            <w:tcW w:w="884" w:type="dxa"/>
            <w:gridSpan w:val="2"/>
            <w:shd w:val="clear" w:color="auto" w:fill="auto"/>
            <w:vAlign w:val="center"/>
          </w:tcPr>
          <w:p w14:paraId="4FC84BE9"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581C084E" w14:textId="77777777" w:rsidTr="0090598C">
        <w:tc>
          <w:tcPr>
            <w:tcW w:w="4317" w:type="dxa"/>
            <w:gridSpan w:val="2"/>
            <w:shd w:val="clear" w:color="auto" w:fill="auto"/>
          </w:tcPr>
          <w:p w14:paraId="0EBCF4FC"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Информационная справка об аффилированных лицах Залогодателя*</w:t>
            </w:r>
          </w:p>
        </w:tc>
        <w:tc>
          <w:tcPr>
            <w:tcW w:w="2170" w:type="dxa"/>
            <w:gridSpan w:val="3"/>
            <w:shd w:val="clear" w:color="auto" w:fill="auto"/>
            <w:vAlign w:val="center"/>
          </w:tcPr>
          <w:p w14:paraId="020F20CC"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shd w:val="clear" w:color="auto" w:fill="auto"/>
            <w:vAlign w:val="center"/>
          </w:tcPr>
          <w:p w14:paraId="1969DCE5"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shd w:val="clear" w:color="auto" w:fill="auto"/>
            <w:vAlign w:val="center"/>
          </w:tcPr>
          <w:p w14:paraId="0D4C0C2C"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iCs/>
                <w:color w:val="auto"/>
                <w:sz w:val="26"/>
                <w:szCs w:val="26"/>
              </w:rPr>
              <w:t>(о)</w:t>
            </w:r>
          </w:p>
        </w:tc>
        <w:tc>
          <w:tcPr>
            <w:tcW w:w="884" w:type="dxa"/>
            <w:gridSpan w:val="2"/>
            <w:shd w:val="clear" w:color="auto" w:fill="auto"/>
            <w:vAlign w:val="center"/>
          </w:tcPr>
          <w:p w14:paraId="397BA956"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2F4A372A" w14:textId="77777777" w:rsidTr="0090598C">
        <w:tc>
          <w:tcPr>
            <w:tcW w:w="4317" w:type="dxa"/>
            <w:gridSpan w:val="2"/>
          </w:tcPr>
          <w:p w14:paraId="46777DCA" w14:textId="6C99401A"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Бухгалтерская отчетность за два последних года, а также за все завершившиеся квартальные периоды текущего года (если прошло 10 рабочих дней с даты окончания календарного месяца, следующего за отчетным периодом)</w:t>
            </w:r>
            <w:r w:rsidR="00DA29BC">
              <w:rPr>
                <w:rFonts w:ascii="Times New Roman" w:hAnsi="Times New Roman" w:cs="Times New Roman"/>
                <w:color w:val="auto"/>
              </w:rPr>
              <w:fldChar w:fldCharType="begin"/>
            </w:r>
            <w:r w:rsidR="00DA29BC">
              <w:rPr>
                <w:rFonts w:ascii="Times New Roman" w:hAnsi="Times New Roman" w:cs="Times New Roman"/>
                <w:color w:val="auto"/>
              </w:rPr>
              <w:instrText xml:space="preserve"> NOTEREF _Ref160182931 \f \h </w:instrText>
            </w:r>
            <w:r w:rsidR="00DA29BC">
              <w:rPr>
                <w:rFonts w:ascii="Times New Roman" w:hAnsi="Times New Roman" w:cs="Times New Roman"/>
                <w:color w:val="auto"/>
              </w:rPr>
            </w:r>
            <w:r w:rsidR="00DA29BC">
              <w:rPr>
                <w:rFonts w:ascii="Times New Roman" w:hAnsi="Times New Roman" w:cs="Times New Roman"/>
                <w:color w:val="auto"/>
              </w:rPr>
              <w:fldChar w:fldCharType="separate"/>
            </w:r>
            <w:r w:rsidR="00DA29BC" w:rsidRPr="00DA29BC">
              <w:rPr>
                <w:rStyle w:val="ad"/>
              </w:rPr>
              <w:t>2</w:t>
            </w:r>
            <w:r w:rsidR="00DA29BC">
              <w:rPr>
                <w:rFonts w:ascii="Times New Roman" w:hAnsi="Times New Roman" w:cs="Times New Roman"/>
                <w:color w:val="auto"/>
              </w:rPr>
              <w:fldChar w:fldCharType="end"/>
            </w:r>
          </w:p>
        </w:tc>
        <w:tc>
          <w:tcPr>
            <w:tcW w:w="2170" w:type="dxa"/>
            <w:gridSpan w:val="3"/>
            <w:vAlign w:val="center"/>
          </w:tcPr>
          <w:p w14:paraId="712185F9"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2E1D8843"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3E012DE9"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4E4B06A1" w14:textId="77777777" w:rsidR="00EC2511" w:rsidRPr="00C360AC" w:rsidRDefault="00EC2511" w:rsidP="00EC2511">
            <w:pPr>
              <w:pStyle w:val="Default"/>
              <w:jc w:val="center"/>
              <w:rPr>
                <w:rFonts w:ascii="Times New Roman" w:hAnsi="Times New Roman" w:cs="Times New Roman"/>
                <w:color w:val="auto"/>
                <w:vertAlign w:val="superscript"/>
              </w:rPr>
            </w:pPr>
          </w:p>
        </w:tc>
      </w:tr>
      <w:tr w:rsidR="00EC2511" w:rsidRPr="00C360AC" w14:paraId="41C55798" w14:textId="77777777" w:rsidTr="0090598C">
        <w:tc>
          <w:tcPr>
            <w:tcW w:w="4317" w:type="dxa"/>
            <w:gridSpan w:val="2"/>
          </w:tcPr>
          <w:p w14:paraId="37DD90F6"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2170" w:type="dxa"/>
            <w:gridSpan w:val="3"/>
            <w:vAlign w:val="center"/>
          </w:tcPr>
          <w:p w14:paraId="4A0F0D6D"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3E82E331"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3E52AB6A"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0486C878"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r>
      <w:tr w:rsidR="00EC2511" w:rsidRPr="00C360AC" w14:paraId="4F0BB3D9" w14:textId="77777777" w:rsidTr="0090598C">
        <w:tc>
          <w:tcPr>
            <w:tcW w:w="4317" w:type="dxa"/>
            <w:gridSpan w:val="2"/>
          </w:tcPr>
          <w:p w14:paraId="4ABE3E4E" w14:textId="4E3D0398"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Бухгалтерская справка о балансовой стоимости имущества, передаваемого в залог на последнюю отчетную дату</w:t>
            </w:r>
            <w:r w:rsidR="00DA29BC">
              <w:rPr>
                <w:rStyle w:val="ad"/>
                <w:rFonts w:ascii="Times New Roman" w:hAnsi="Times New Roman" w:cs="Times New Roman"/>
                <w:color w:val="auto"/>
              </w:rPr>
              <w:footnoteReference w:id="6"/>
            </w:r>
          </w:p>
        </w:tc>
        <w:tc>
          <w:tcPr>
            <w:tcW w:w="2170" w:type="dxa"/>
            <w:gridSpan w:val="3"/>
            <w:vAlign w:val="center"/>
          </w:tcPr>
          <w:p w14:paraId="7F69193D"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7DFA305E"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021E860E"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vAlign w:val="center"/>
          </w:tcPr>
          <w:p w14:paraId="68097CF5" w14:textId="77777777" w:rsidR="00EC2511" w:rsidRPr="00C360AC" w:rsidRDefault="00EC2511" w:rsidP="00EC2511">
            <w:pPr>
              <w:pStyle w:val="Default"/>
              <w:jc w:val="center"/>
              <w:rPr>
                <w:rFonts w:ascii="Times New Roman" w:hAnsi="Times New Roman" w:cs="Times New Roman"/>
                <w:color w:val="auto"/>
              </w:rPr>
            </w:pPr>
          </w:p>
        </w:tc>
      </w:tr>
      <w:tr w:rsidR="0090598C" w:rsidRPr="00C360AC" w14:paraId="3876CC77" w14:textId="77777777" w:rsidTr="0090598C">
        <w:tc>
          <w:tcPr>
            <w:tcW w:w="4317" w:type="dxa"/>
            <w:gridSpan w:val="2"/>
          </w:tcPr>
          <w:p w14:paraId="17FB235F" w14:textId="08409482" w:rsidR="0090598C" w:rsidRPr="00C360AC" w:rsidRDefault="0090598C" w:rsidP="0090598C">
            <w:pPr>
              <w:pStyle w:val="Default"/>
              <w:jc w:val="both"/>
              <w:rPr>
                <w:rFonts w:ascii="Times New Roman" w:hAnsi="Times New Roman" w:cs="Times New Roman"/>
                <w:color w:val="auto"/>
              </w:rPr>
            </w:pPr>
            <w:r w:rsidRPr="004824C8">
              <w:rPr>
                <w:rFonts w:ascii="Times New Roman" w:hAnsi="Times New Roman" w:cs="Times New Roman"/>
                <w:color w:val="auto"/>
              </w:rPr>
              <w:t>Заверение Залогодателя о принадлежности на праве собственности движимого имущества, передаваемого в залог</w:t>
            </w:r>
            <w:r>
              <w:rPr>
                <w:rFonts w:ascii="Times New Roman" w:hAnsi="Times New Roman" w:cs="Times New Roman"/>
                <w:color w:val="auto"/>
              </w:rPr>
              <w:t>*</w:t>
            </w:r>
          </w:p>
        </w:tc>
        <w:tc>
          <w:tcPr>
            <w:tcW w:w="2170" w:type="dxa"/>
            <w:gridSpan w:val="3"/>
            <w:vAlign w:val="center"/>
          </w:tcPr>
          <w:p w14:paraId="1888B574" w14:textId="308DF0FB" w:rsidR="0090598C" w:rsidRPr="00C360AC" w:rsidRDefault="0090598C" w:rsidP="0090598C">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3"/>
            <w:vAlign w:val="center"/>
          </w:tcPr>
          <w:p w14:paraId="4FA5D09F" w14:textId="77777777" w:rsidR="0090598C" w:rsidRPr="00C360AC" w:rsidRDefault="0090598C" w:rsidP="0090598C">
            <w:pPr>
              <w:pStyle w:val="Default"/>
              <w:jc w:val="center"/>
              <w:rPr>
                <w:rFonts w:ascii="Times New Roman" w:hAnsi="Times New Roman" w:cs="Times New Roman"/>
                <w:color w:val="auto"/>
              </w:rPr>
            </w:pPr>
          </w:p>
        </w:tc>
        <w:tc>
          <w:tcPr>
            <w:tcW w:w="1559" w:type="dxa"/>
            <w:gridSpan w:val="3"/>
            <w:vAlign w:val="center"/>
          </w:tcPr>
          <w:p w14:paraId="2741476B" w14:textId="50629809" w:rsidR="0090598C" w:rsidRPr="00C360AC" w:rsidRDefault="0090598C" w:rsidP="0090598C">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884" w:type="dxa"/>
            <w:gridSpan w:val="2"/>
            <w:vAlign w:val="center"/>
          </w:tcPr>
          <w:p w14:paraId="0E5D9DAE" w14:textId="77777777" w:rsidR="0090598C" w:rsidRPr="00C360AC" w:rsidRDefault="0090598C" w:rsidP="0090598C">
            <w:pPr>
              <w:pStyle w:val="Default"/>
              <w:jc w:val="center"/>
              <w:rPr>
                <w:rFonts w:ascii="Times New Roman" w:hAnsi="Times New Roman" w:cs="Times New Roman"/>
                <w:color w:val="auto"/>
              </w:rPr>
            </w:pPr>
          </w:p>
        </w:tc>
      </w:tr>
      <w:tr w:rsidR="00EC2511" w:rsidRPr="00C360AC" w14:paraId="38AE58D2" w14:textId="77777777" w:rsidTr="0090598C">
        <w:tc>
          <w:tcPr>
            <w:tcW w:w="4317" w:type="dxa"/>
            <w:gridSpan w:val="2"/>
          </w:tcPr>
          <w:p w14:paraId="0EFF6B72"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договор о передаче полномочий единоличного исполнительного органа управляющей организации</w:t>
            </w:r>
          </w:p>
        </w:tc>
        <w:tc>
          <w:tcPr>
            <w:tcW w:w="2170" w:type="dxa"/>
            <w:gridSpan w:val="3"/>
            <w:vAlign w:val="center"/>
          </w:tcPr>
          <w:p w14:paraId="77C99F32"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0CED3681"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0350B7BA"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vAlign w:val="center"/>
          </w:tcPr>
          <w:p w14:paraId="4AA50B46"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4274B067" w14:textId="77777777" w:rsidTr="0090598C">
        <w:tc>
          <w:tcPr>
            <w:tcW w:w="4317" w:type="dxa"/>
            <w:gridSpan w:val="2"/>
          </w:tcPr>
          <w:p w14:paraId="13923959"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Залогодателя как субъекта кредитной истории на раскрытие информации, содержащейся в кредитной истории*</w:t>
            </w:r>
          </w:p>
        </w:tc>
        <w:tc>
          <w:tcPr>
            <w:tcW w:w="2170" w:type="dxa"/>
            <w:gridSpan w:val="3"/>
            <w:vAlign w:val="center"/>
          </w:tcPr>
          <w:p w14:paraId="6BAEC2A0" w14:textId="77777777" w:rsidR="00EC2511" w:rsidRPr="00C360AC" w:rsidRDefault="00EC2511" w:rsidP="00EC2511">
            <w:pPr>
              <w:pStyle w:val="Default"/>
              <w:jc w:val="center"/>
              <w:rPr>
                <w:rFonts w:ascii="Times New Roman" w:hAnsi="Times New Roman" w:cs="Times New Roman"/>
                <w:color w:val="auto"/>
              </w:rPr>
            </w:pPr>
          </w:p>
        </w:tc>
        <w:tc>
          <w:tcPr>
            <w:tcW w:w="1276" w:type="dxa"/>
            <w:gridSpan w:val="3"/>
            <w:vAlign w:val="center"/>
          </w:tcPr>
          <w:p w14:paraId="2A6D7647"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vAlign w:val="center"/>
          </w:tcPr>
          <w:p w14:paraId="445F48E6"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167C87DC"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65E693EC" w14:textId="77777777" w:rsidTr="0090598C">
        <w:trPr>
          <w:trHeight w:val="154"/>
        </w:trPr>
        <w:tc>
          <w:tcPr>
            <w:tcW w:w="4317" w:type="dxa"/>
            <w:gridSpan w:val="2"/>
          </w:tcPr>
          <w:p w14:paraId="11A04313"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на обработку персональных данных лица, подписывающего договоры по сделке*</w:t>
            </w:r>
          </w:p>
        </w:tc>
        <w:tc>
          <w:tcPr>
            <w:tcW w:w="2170" w:type="dxa"/>
            <w:gridSpan w:val="3"/>
            <w:vAlign w:val="center"/>
          </w:tcPr>
          <w:p w14:paraId="4C39F9B5"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672D6B5E"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vAlign w:val="center"/>
          </w:tcPr>
          <w:p w14:paraId="547CF473"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58BAD0EB" w14:textId="77777777" w:rsidR="00EC2511" w:rsidRPr="00C360AC" w:rsidRDefault="00EC2511" w:rsidP="00EC2511">
            <w:pPr>
              <w:pStyle w:val="Default"/>
              <w:jc w:val="center"/>
              <w:rPr>
                <w:rFonts w:ascii="Times New Roman" w:hAnsi="Times New Roman" w:cs="Times New Roman"/>
                <w:color w:val="auto"/>
              </w:rPr>
            </w:pPr>
          </w:p>
          <w:p w14:paraId="11EDABDA" w14:textId="77777777" w:rsidR="00EC2511" w:rsidRPr="00C360AC" w:rsidRDefault="00EC2511" w:rsidP="00EC2511">
            <w:pPr>
              <w:pStyle w:val="Default"/>
              <w:rPr>
                <w:rFonts w:ascii="Times New Roman" w:hAnsi="Times New Roman" w:cs="Times New Roman"/>
                <w:color w:val="auto"/>
              </w:rPr>
            </w:pPr>
          </w:p>
        </w:tc>
      </w:tr>
      <w:tr w:rsidR="00EC2511" w:rsidRPr="00C360AC" w14:paraId="119A0E73" w14:textId="77777777" w:rsidTr="0090598C">
        <w:tc>
          <w:tcPr>
            <w:tcW w:w="10206" w:type="dxa"/>
            <w:gridSpan w:val="13"/>
            <w:shd w:val="clear" w:color="auto" w:fill="DBE5F1" w:themeFill="accent1" w:themeFillTint="33"/>
          </w:tcPr>
          <w:p w14:paraId="59C5BABF" w14:textId="77777777" w:rsidR="00EC2511" w:rsidRPr="00C360AC" w:rsidRDefault="00EC2511" w:rsidP="00EC2511">
            <w:pPr>
              <w:pStyle w:val="Default"/>
              <w:jc w:val="center"/>
              <w:rPr>
                <w:rFonts w:ascii="Times New Roman" w:hAnsi="Times New Roman" w:cs="Times New Roman"/>
                <w:bCs/>
                <w:color w:val="auto"/>
              </w:rPr>
            </w:pPr>
            <w:r w:rsidRPr="00C360AC">
              <w:rPr>
                <w:rFonts w:ascii="Times New Roman" w:hAnsi="Times New Roman" w:cs="Times New Roman"/>
                <w:bCs/>
                <w:color w:val="auto"/>
              </w:rPr>
              <w:t>4.5. Документы, подтверждающие правовой статус и финансовое состояние Залогодателей (физических лиц)</w:t>
            </w:r>
          </w:p>
        </w:tc>
      </w:tr>
      <w:tr w:rsidR="00EC2511" w:rsidRPr="00C360AC" w14:paraId="469B878D" w14:textId="77777777" w:rsidTr="0090598C">
        <w:tc>
          <w:tcPr>
            <w:tcW w:w="4317" w:type="dxa"/>
            <w:gridSpan w:val="2"/>
          </w:tcPr>
          <w:p w14:paraId="5E291C2E" w14:textId="5D106473"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 xml:space="preserve">Паспорт, СНИЛС и ИНН </w:t>
            </w:r>
          </w:p>
        </w:tc>
        <w:tc>
          <w:tcPr>
            <w:tcW w:w="2170" w:type="dxa"/>
            <w:gridSpan w:val="3"/>
            <w:vAlign w:val="center"/>
          </w:tcPr>
          <w:p w14:paraId="6A2AF8B6" w14:textId="382CB2AB"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w:t>
            </w:r>
            <w:r w:rsidR="0090598C">
              <w:rPr>
                <w:rFonts w:ascii="Times New Roman" w:hAnsi="Times New Roman" w:cs="Times New Roman"/>
                <w:color w:val="auto"/>
              </w:rPr>
              <w:t>з</w:t>
            </w:r>
            <w:r w:rsidRPr="00C360AC">
              <w:rPr>
                <w:rFonts w:ascii="Times New Roman" w:hAnsi="Times New Roman" w:cs="Times New Roman"/>
                <w:color w:val="auto"/>
              </w:rPr>
              <w:t>к)</w:t>
            </w:r>
          </w:p>
        </w:tc>
        <w:tc>
          <w:tcPr>
            <w:tcW w:w="1276" w:type="dxa"/>
            <w:gridSpan w:val="3"/>
            <w:vAlign w:val="center"/>
          </w:tcPr>
          <w:p w14:paraId="0D943C75"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0ADFFBEB" w14:textId="25CF222A"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4DD02EAD"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12C875B9" w14:textId="77777777" w:rsidTr="0090598C">
        <w:tc>
          <w:tcPr>
            <w:tcW w:w="4317" w:type="dxa"/>
            <w:gridSpan w:val="2"/>
          </w:tcPr>
          <w:p w14:paraId="57AC0ADB" w14:textId="10A39EB6" w:rsidR="00EC2511" w:rsidRPr="00C360AC" w:rsidRDefault="0090598C" w:rsidP="00EC2511">
            <w:pPr>
              <w:pStyle w:val="Default"/>
              <w:jc w:val="both"/>
              <w:rPr>
                <w:rFonts w:ascii="Times New Roman" w:hAnsi="Times New Roman" w:cs="Times New Roman"/>
                <w:color w:val="auto"/>
              </w:rPr>
            </w:pPr>
            <w:r w:rsidRPr="0090598C">
              <w:rPr>
                <w:rFonts w:ascii="Times New Roman" w:hAnsi="Times New Roman" w:cs="Times New Roman"/>
                <w:color w:val="auto"/>
              </w:rPr>
              <w:t>Нотариально заверенное согласие супруги(а) Залогодателя (при наличии зарегистрированного брака) и нотариально заверенная копия брачного договора (если был заключен), или нотар</w:t>
            </w:r>
            <w:r>
              <w:rPr>
                <w:rFonts w:ascii="Times New Roman" w:hAnsi="Times New Roman" w:cs="Times New Roman"/>
                <w:color w:val="auto"/>
              </w:rPr>
              <w:t>и</w:t>
            </w:r>
            <w:r w:rsidRPr="0090598C">
              <w:rPr>
                <w:rFonts w:ascii="Times New Roman" w:hAnsi="Times New Roman" w:cs="Times New Roman"/>
                <w:color w:val="auto"/>
              </w:rPr>
              <w:t>ально заверенное заявление о не нахождении в браке</w:t>
            </w:r>
          </w:p>
        </w:tc>
        <w:tc>
          <w:tcPr>
            <w:tcW w:w="2170" w:type="dxa"/>
            <w:gridSpan w:val="3"/>
            <w:vAlign w:val="center"/>
          </w:tcPr>
          <w:p w14:paraId="7E295D34"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13E99871"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0389E6F8"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vAlign w:val="center"/>
          </w:tcPr>
          <w:p w14:paraId="5C6E693F" w14:textId="77777777" w:rsidR="00EC2511" w:rsidRPr="00C360AC" w:rsidRDefault="00EC2511" w:rsidP="00EC2511">
            <w:pPr>
              <w:pStyle w:val="Default"/>
              <w:jc w:val="center"/>
              <w:rPr>
                <w:rFonts w:ascii="Times New Roman" w:hAnsi="Times New Roman" w:cs="Times New Roman"/>
                <w:color w:val="auto"/>
              </w:rPr>
            </w:pPr>
          </w:p>
        </w:tc>
      </w:tr>
      <w:tr w:rsidR="0090598C" w:rsidRPr="00C360AC" w14:paraId="1CB954CD" w14:textId="77777777" w:rsidTr="0090598C">
        <w:tc>
          <w:tcPr>
            <w:tcW w:w="4317" w:type="dxa"/>
            <w:gridSpan w:val="2"/>
          </w:tcPr>
          <w:p w14:paraId="188B4C80" w14:textId="3604AC64" w:rsidR="0090598C" w:rsidRPr="0090598C" w:rsidRDefault="0090598C" w:rsidP="0090598C">
            <w:pPr>
              <w:pStyle w:val="Default"/>
              <w:jc w:val="both"/>
              <w:rPr>
                <w:rFonts w:ascii="Times New Roman" w:hAnsi="Times New Roman" w:cs="Times New Roman"/>
                <w:color w:val="auto"/>
              </w:rPr>
            </w:pPr>
            <w:r w:rsidRPr="004824C8">
              <w:rPr>
                <w:rFonts w:ascii="Times New Roman" w:hAnsi="Times New Roman" w:cs="Times New Roman"/>
                <w:color w:val="auto"/>
              </w:rPr>
              <w:t>Заверение Залогодателя о принадлежности на праве собственности движимого имущества, передаваемого в залог</w:t>
            </w:r>
            <w:r>
              <w:rPr>
                <w:rFonts w:ascii="Times New Roman" w:hAnsi="Times New Roman" w:cs="Times New Roman"/>
                <w:color w:val="auto"/>
              </w:rPr>
              <w:t>*</w:t>
            </w:r>
          </w:p>
        </w:tc>
        <w:tc>
          <w:tcPr>
            <w:tcW w:w="2170" w:type="dxa"/>
            <w:gridSpan w:val="3"/>
            <w:vAlign w:val="center"/>
          </w:tcPr>
          <w:p w14:paraId="33028745" w14:textId="6C5640C8" w:rsidR="0090598C" w:rsidRPr="00C360AC" w:rsidRDefault="0090598C" w:rsidP="0090598C">
            <w:pPr>
              <w:pStyle w:val="Default"/>
              <w:jc w:val="center"/>
              <w:rPr>
                <w:rFonts w:ascii="Times New Roman" w:hAnsi="Times New Roman" w:cs="Times New Roman"/>
                <w:color w:val="auto"/>
              </w:rPr>
            </w:pPr>
            <w:r w:rsidRPr="00F801BC">
              <w:rPr>
                <w:rFonts w:ascii="Times New Roman" w:hAnsi="Times New Roman" w:cs="Times New Roman"/>
                <w:color w:val="auto"/>
              </w:rPr>
              <w:t>(эк)</w:t>
            </w:r>
          </w:p>
        </w:tc>
        <w:tc>
          <w:tcPr>
            <w:tcW w:w="1276" w:type="dxa"/>
            <w:gridSpan w:val="3"/>
            <w:vAlign w:val="center"/>
          </w:tcPr>
          <w:p w14:paraId="030C3876" w14:textId="77777777" w:rsidR="0090598C" w:rsidRPr="00C360AC" w:rsidRDefault="0090598C" w:rsidP="0090598C">
            <w:pPr>
              <w:pStyle w:val="Default"/>
              <w:jc w:val="center"/>
              <w:rPr>
                <w:rFonts w:ascii="Times New Roman" w:hAnsi="Times New Roman" w:cs="Times New Roman"/>
                <w:color w:val="auto"/>
              </w:rPr>
            </w:pPr>
          </w:p>
        </w:tc>
        <w:tc>
          <w:tcPr>
            <w:tcW w:w="1559" w:type="dxa"/>
            <w:gridSpan w:val="3"/>
            <w:vAlign w:val="center"/>
          </w:tcPr>
          <w:p w14:paraId="06DECAE8" w14:textId="44002B4C" w:rsidR="0090598C" w:rsidRPr="00C360AC" w:rsidRDefault="0090598C" w:rsidP="0090598C">
            <w:pPr>
              <w:pStyle w:val="Default"/>
              <w:jc w:val="center"/>
              <w:rPr>
                <w:rFonts w:ascii="Times New Roman" w:hAnsi="Times New Roman" w:cs="Times New Roman"/>
                <w:color w:val="auto"/>
              </w:rPr>
            </w:pPr>
            <w:r w:rsidRPr="00F801BC">
              <w:rPr>
                <w:rFonts w:ascii="Times New Roman" w:hAnsi="Times New Roman" w:cs="Times New Roman"/>
                <w:color w:val="auto"/>
              </w:rPr>
              <w:t>(о)</w:t>
            </w:r>
          </w:p>
        </w:tc>
        <w:tc>
          <w:tcPr>
            <w:tcW w:w="884" w:type="dxa"/>
            <w:gridSpan w:val="2"/>
            <w:vAlign w:val="center"/>
          </w:tcPr>
          <w:p w14:paraId="2C1AD710" w14:textId="77777777" w:rsidR="0090598C" w:rsidRPr="00C360AC" w:rsidRDefault="0090598C" w:rsidP="0090598C">
            <w:pPr>
              <w:pStyle w:val="Default"/>
              <w:jc w:val="center"/>
              <w:rPr>
                <w:rFonts w:ascii="Times New Roman" w:hAnsi="Times New Roman" w:cs="Times New Roman"/>
                <w:color w:val="auto"/>
              </w:rPr>
            </w:pPr>
          </w:p>
        </w:tc>
      </w:tr>
      <w:tr w:rsidR="00EC2511" w:rsidRPr="00C360AC" w14:paraId="164B1DEB" w14:textId="77777777" w:rsidTr="0090598C">
        <w:tc>
          <w:tcPr>
            <w:tcW w:w="4317" w:type="dxa"/>
            <w:gridSpan w:val="2"/>
          </w:tcPr>
          <w:p w14:paraId="2F58F9E6"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на обработку персональных данных *</w:t>
            </w:r>
          </w:p>
        </w:tc>
        <w:tc>
          <w:tcPr>
            <w:tcW w:w="2170" w:type="dxa"/>
            <w:gridSpan w:val="3"/>
            <w:vAlign w:val="center"/>
          </w:tcPr>
          <w:p w14:paraId="0377AF2C"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2187CA75"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vAlign w:val="center"/>
          </w:tcPr>
          <w:p w14:paraId="716EA911"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3D58E4B7"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770941D0" w14:textId="77777777" w:rsidTr="0090598C">
        <w:tc>
          <w:tcPr>
            <w:tcW w:w="4317" w:type="dxa"/>
            <w:gridSpan w:val="2"/>
          </w:tcPr>
          <w:p w14:paraId="5AC78740"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Согласие Залогодателя, как субъекта кредитной истории на раскрытие информации, содержащейся в кредитной истории*</w:t>
            </w:r>
          </w:p>
        </w:tc>
        <w:tc>
          <w:tcPr>
            <w:tcW w:w="2170" w:type="dxa"/>
            <w:gridSpan w:val="3"/>
            <w:vAlign w:val="center"/>
          </w:tcPr>
          <w:p w14:paraId="339C9C02" w14:textId="77777777" w:rsidR="00EC2511" w:rsidRPr="00C360AC" w:rsidRDefault="00EC2511" w:rsidP="00EC2511">
            <w:pPr>
              <w:pStyle w:val="Default"/>
              <w:jc w:val="center"/>
              <w:rPr>
                <w:rFonts w:ascii="Times New Roman" w:hAnsi="Times New Roman" w:cs="Times New Roman"/>
                <w:color w:val="auto"/>
              </w:rPr>
            </w:pPr>
          </w:p>
        </w:tc>
        <w:tc>
          <w:tcPr>
            <w:tcW w:w="1276" w:type="dxa"/>
            <w:gridSpan w:val="3"/>
            <w:vAlign w:val="center"/>
          </w:tcPr>
          <w:p w14:paraId="1A19D8F0"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1559" w:type="dxa"/>
            <w:gridSpan w:val="3"/>
            <w:vAlign w:val="center"/>
          </w:tcPr>
          <w:p w14:paraId="6CA42B5A" w14:textId="77777777" w:rsidR="00EC2511" w:rsidRPr="00C360AC" w:rsidRDefault="00EC2511" w:rsidP="00EC2511">
            <w:pPr>
              <w:pStyle w:val="Default"/>
              <w:jc w:val="center"/>
              <w:rPr>
                <w:rFonts w:ascii="Times New Roman" w:hAnsi="Times New Roman" w:cs="Times New Roman"/>
                <w:color w:val="auto"/>
              </w:rPr>
            </w:pPr>
          </w:p>
        </w:tc>
        <w:tc>
          <w:tcPr>
            <w:tcW w:w="884" w:type="dxa"/>
            <w:gridSpan w:val="2"/>
            <w:vAlign w:val="center"/>
          </w:tcPr>
          <w:p w14:paraId="7120166D" w14:textId="77777777" w:rsidR="00EC2511" w:rsidRPr="00C360AC" w:rsidRDefault="00EC2511" w:rsidP="00EC2511">
            <w:pPr>
              <w:pStyle w:val="Default"/>
              <w:jc w:val="center"/>
              <w:rPr>
                <w:rFonts w:ascii="Times New Roman" w:hAnsi="Times New Roman" w:cs="Times New Roman"/>
                <w:color w:val="auto"/>
              </w:rPr>
            </w:pPr>
          </w:p>
        </w:tc>
      </w:tr>
      <w:tr w:rsidR="00EC2511" w:rsidRPr="00C360AC" w14:paraId="53F84C04" w14:textId="77777777" w:rsidTr="0090598C">
        <w:tc>
          <w:tcPr>
            <w:tcW w:w="10206" w:type="dxa"/>
            <w:gridSpan w:val="13"/>
            <w:shd w:val="clear" w:color="auto" w:fill="DBE5F1" w:themeFill="accent1" w:themeFillTint="33"/>
          </w:tcPr>
          <w:p w14:paraId="392ED042" w14:textId="77777777" w:rsidR="00EC2511" w:rsidRPr="00C360AC" w:rsidRDefault="00EC2511" w:rsidP="00EC2511">
            <w:pPr>
              <w:pStyle w:val="Default"/>
              <w:jc w:val="center"/>
              <w:rPr>
                <w:rFonts w:ascii="Times New Roman" w:hAnsi="Times New Roman" w:cs="Times New Roman"/>
                <w:bCs/>
                <w:color w:val="auto"/>
                <w:vertAlign w:val="superscript"/>
              </w:rPr>
            </w:pPr>
            <w:r w:rsidRPr="00C360AC">
              <w:rPr>
                <w:rFonts w:ascii="Times New Roman" w:hAnsi="Times New Roman" w:cs="Times New Roman"/>
                <w:bCs/>
                <w:color w:val="auto"/>
              </w:rPr>
              <w:t>4.6. Документы в отношении залогового имущества</w:t>
            </w:r>
          </w:p>
        </w:tc>
      </w:tr>
      <w:tr w:rsidR="0090598C" w:rsidRPr="00F801BC" w14:paraId="45EACCF0" w14:textId="77777777" w:rsidTr="0090598C">
        <w:tc>
          <w:tcPr>
            <w:tcW w:w="4395" w:type="dxa"/>
            <w:gridSpan w:val="3"/>
            <w:shd w:val="clear" w:color="auto" w:fill="auto"/>
          </w:tcPr>
          <w:p w14:paraId="701D2EF3" w14:textId="77777777" w:rsidR="0090598C" w:rsidRPr="00F801BC" w:rsidRDefault="0090598C" w:rsidP="006911BB">
            <w:pPr>
              <w:pStyle w:val="Default"/>
              <w:rPr>
                <w:rFonts w:ascii="Times New Roman" w:hAnsi="Times New Roman" w:cs="Times New Roman"/>
                <w:bCs/>
                <w:color w:val="auto"/>
              </w:rPr>
            </w:pPr>
            <w:r w:rsidRPr="00C41A9C">
              <w:rPr>
                <w:rFonts w:ascii="Times New Roman" w:hAnsi="Times New Roman" w:cs="Times New Roman"/>
                <w:bCs/>
                <w:color w:val="auto"/>
              </w:rPr>
              <w:t>Справка с указанием перечня залогового имущества</w:t>
            </w:r>
            <w:r>
              <w:rPr>
                <w:rFonts w:ascii="Times New Roman" w:hAnsi="Times New Roman" w:cs="Times New Roman"/>
                <w:bCs/>
                <w:color w:val="auto"/>
              </w:rPr>
              <w:t>*</w:t>
            </w:r>
          </w:p>
        </w:tc>
        <w:tc>
          <w:tcPr>
            <w:tcW w:w="2126" w:type="dxa"/>
            <w:gridSpan w:val="3"/>
            <w:shd w:val="clear" w:color="auto" w:fill="auto"/>
            <w:vAlign w:val="center"/>
          </w:tcPr>
          <w:p w14:paraId="2A9F1EFC" w14:textId="77777777" w:rsidR="0090598C" w:rsidRPr="00F801BC" w:rsidRDefault="0090598C" w:rsidP="006911BB">
            <w:pPr>
              <w:pStyle w:val="Default"/>
              <w:jc w:val="center"/>
              <w:rPr>
                <w:rFonts w:ascii="Times New Roman" w:hAnsi="Times New Roman" w:cs="Times New Roman"/>
                <w:bCs/>
                <w:color w:val="auto"/>
              </w:rPr>
            </w:pPr>
            <w:r w:rsidRPr="00F801BC">
              <w:rPr>
                <w:rFonts w:ascii="Times New Roman" w:hAnsi="Times New Roman" w:cs="Times New Roman"/>
                <w:color w:val="auto"/>
              </w:rPr>
              <w:t>(эк)</w:t>
            </w:r>
          </w:p>
        </w:tc>
        <w:tc>
          <w:tcPr>
            <w:tcW w:w="1276" w:type="dxa"/>
            <w:gridSpan w:val="3"/>
            <w:shd w:val="clear" w:color="auto" w:fill="auto"/>
            <w:vAlign w:val="center"/>
          </w:tcPr>
          <w:p w14:paraId="35746305" w14:textId="77777777" w:rsidR="0090598C" w:rsidRPr="00F801BC" w:rsidRDefault="0090598C" w:rsidP="006911BB">
            <w:pPr>
              <w:pStyle w:val="Default"/>
              <w:jc w:val="center"/>
              <w:rPr>
                <w:rFonts w:ascii="Times New Roman" w:hAnsi="Times New Roman" w:cs="Times New Roman"/>
                <w:bCs/>
                <w:color w:val="auto"/>
              </w:rPr>
            </w:pPr>
          </w:p>
        </w:tc>
        <w:tc>
          <w:tcPr>
            <w:tcW w:w="1559" w:type="dxa"/>
            <w:gridSpan w:val="3"/>
            <w:shd w:val="clear" w:color="auto" w:fill="auto"/>
            <w:vAlign w:val="center"/>
          </w:tcPr>
          <w:p w14:paraId="4D077681" w14:textId="77777777" w:rsidR="0090598C" w:rsidRPr="00F801BC" w:rsidRDefault="0090598C" w:rsidP="006911BB">
            <w:pPr>
              <w:pStyle w:val="Default"/>
              <w:jc w:val="center"/>
              <w:rPr>
                <w:rFonts w:ascii="Times New Roman" w:hAnsi="Times New Roman" w:cs="Times New Roman"/>
                <w:bCs/>
                <w:color w:val="auto"/>
              </w:rPr>
            </w:pPr>
            <w:r w:rsidRPr="00F801BC">
              <w:rPr>
                <w:rFonts w:ascii="Times New Roman" w:hAnsi="Times New Roman" w:cs="Times New Roman"/>
                <w:color w:val="auto"/>
              </w:rPr>
              <w:t>(о)</w:t>
            </w:r>
          </w:p>
        </w:tc>
        <w:tc>
          <w:tcPr>
            <w:tcW w:w="850" w:type="dxa"/>
            <w:shd w:val="clear" w:color="auto" w:fill="auto"/>
          </w:tcPr>
          <w:p w14:paraId="325A1BD7" w14:textId="77777777" w:rsidR="0090598C" w:rsidRPr="00F801BC" w:rsidRDefault="0090598C" w:rsidP="006911BB">
            <w:pPr>
              <w:pStyle w:val="Default"/>
              <w:jc w:val="center"/>
              <w:rPr>
                <w:rFonts w:ascii="Times New Roman" w:hAnsi="Times New Roman" w:cs="Times New Roman"/>
                <w:bCs/>
                <w:color w:val="auto"/>
              </w:rPr>
            </w:pPr>
          </w:p>
        </w:tc>
      </w:tr>
      <w:tr w:rsidR="00EC2511" w:rsidRPr="00C360AC" w14:paraId="16ED83E5" w14:textId="77777777" w:rsidTr="0090598C">
        <w:tc>
          <w:tcPr>
            <w:tcW w:w="10206" w:type="dxa"/>
            <w:gridSpan w:val="13"/>
            <w:shd w:val="clear" w:color="auto" w:fill="DBE5F1" w:themeFill="accent1" w:themeFillTint="33"/>
          </w:tcPr>
          <w:p w14:paraId="62920598" w14:textId="507A5AC6" w:rsidR="00EC2511" w:rsidRPr="00C360AC" w:rsidRDefault="002C7AF0" w:rsidP="00EC2511">
            <w:pPr>
              <w:pStyle w:val="Default"/>
              <w:jc w:val="center"/>
              <w:rPr>
                <w:rFonts w:ascii="Times New Roman" w:hAnsi="Times New Roman" w:cs="Times New Roman"/>
                <w:color w:val="auto"/>
              </w:rPr>
            </w:pPr>
            <w:r w:rsidRPr="002C7AF0">
              <w:rPr>
                <w:rFonts w:ascii="Times New Roman" w:hAnsi="Times New Roman" w:cs="Times New Roman"/>
                <w:bCs/>
                <w:color w:val="auto"/>
              </w:rPr>
              <w:t>4.6.1. Документы в отношении недвижимого имущества, передаваемого в залог</w:t>
            </w:r>
          </w:p>
        </w:tc>
      </w:tr>
      <w:tr w:rsidR="00EC2511" w:rsidRPr="00C360AC" w14:paraId="78C50078" w14:textId="77777777" w:rsidTr="0090598C">
        <w:tc>
          <w:tcPr>
            <w:tcW w:w="4317" w:type="dxa"/>
            <w:gridSpan w:val="2"/>
          </w:tcPr>
          <w:p w14:paraId="30E99C58" w14:textId="77777777" w:rsidR="00EC2511" w:rsidRPr="00C360AC" w:rsidRDefault="00EC2511" w:rsidP="00EC2511">
            <w:pPr>
              <w:pStyle w:val="Default"/>
              <w:jc w:val="both"/>
              <w:rPr>
                <w:rFonts w:ascii="Times New Roman" w:hAnsi="Times New Roman" w:cs="Times New Roman"/>
                <w:color w:val="auto"/>
              </w:rPr>
            </w:pPr>
            <w:r w:rsidRPr="00C360AC">
              <w:rPr>
                <w:rFonts w:ascii="Times New Roman" w:hAnsi="Times New Roman" w:cs="Times New Roman"/>
                <w:color w:val="auto"/>
              </w:rPr>
              <w:t>Отчет об оценке имущества, передаваемого в залог, на дату не ранее 6 месяцев до даты подписания договора залога</w:t>
            </w:r>
          </w:p>
        </w:tc>
        <w:tc>
          <w:tcPr>
            <w:tcW w:w="2170" w:type="dxa"/>
            <w:gridSpan w:val="3"/>
            <w:vAlign w:val="center"/>
          </w:tcPr>
          <w:p w14:paraId="0D1F9FA2"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113BBE28" w14:textId="77777777" w:rsidR="00EC2511" w:rsidRPr="00C360AC" w:rsidRDefault="00EC2511" w:rsidP="00EC2511">
            <w:pPr>
              <w:pStyle w:val="Default"/>
              <w:jc w:val="center"/>
              <w:rPr>
                <w:rFonts w:ascii="Times New Roman" w:hAnsi="Times New Roman" w:cs="Times New Roman"/>
                <w:color w:val="auto"/>
              </w:rPr>
            </w:pPr>
          </w:p>
        </w:tc>
        <w:tc>
          <w:tcPr>
            <w:tcW w:w="1559" w:type="dxa"/>
            <w:gridSpan w:val="3"/>
            <w:vAlign w:val="center"/>
          </w:tcPr>
          <w:p w14:paraId="3BFAAFC4" w14:textId="77777777" w:rsidR="00EC2511" w:rsidRPr="00C360AC" w:rsidRDefault="00EC2511" w:rsidP="00EC2511">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vAlign w:val="center"/>
          </w:tcPr>
          <w:p w14:paraId="1B35C4A0" w14:textId="77777777" w:rsidR="00EC2511" w:rsidRPr="00C360AC" w:rsidRDefault="00EC2511" w:rsidP="00EC2511">
            <w:pPr>
              <w:pStyle w:val="Default"/>
              <w:jc w:val="center"/>
              <w:rPr>
                <w:rFonts w:ascii="Times New Roman" w:hAnsi="Times New Roman" w:cs="Times New Roman"/>
                <w:color w:val="auto"/>
              </w:rPr>
            </w:pPr>
          </w:p>
        </w:tc>
      </w:tr>
      <w:tr w:rsidR="002C7AF0" w:rsidRPr="00C360AC" w14:paraId="39C243E8" w14:textId="77777777" w:rsidTr="0090598C">
        <w:tc>
          <w:tcPr>
            <w:tcW w:w="4317" w:type="dxa"/>
            <w:gridSpan w:val="2"/>
          </w:tcPr>
          <w:p w14:paraId="47027110" w14:textId="6BA3E853" w:rsidR="002C7AF0" w:rsidRPr="00C360AC" w:rsidRDefault="002C7AF0" w:rsidP="002C7AF0">
            <w:pPr>
              <w:pStyle w:val="Default"/>
              <w:jc w:val="both"/>
              <w:rPr>
                <w:rFonts w:ascii="Times New Roman" w:hAnsi="Times New Roman" w:cs="Times New Roman"/>
                <w:color w:val="auto"/>
              </w:rPr>
            </w:pPr>
            <w:r w:rsidRPr="00F801BC">
              <w:rPr>
                <w:rFonts w:ascii="Times New Roman" w:hAnsi="Times New Roman" w:cs="Times New Roman"/>
                <w:color w:val="auto"/>
              </w:rPr>
              <w:t xml:space="preserve">Документы, подтверждающие права на земельный участок </w:t>
            </w:r>
            <w:r w:rsidRPr="00C41A9C">
              <w:rPr>
                <w:rFonts w:ascii="Times New Roman" w:hAnsi="Times New Roman" w:cs="Times New Roman"/>
                <w:color w:val="auto"/>
              </w:rPr>
              <w:t>(если оформлены земельно-правовые отношения)</w:t>
            </w:r>
          </w:p>
        </w:tc>
        <w:tc>
          <w:tcPr>
            <w:tcW w:w="2170" w:type="dxa"/>
            <w:gridSpan w:val="3"/>
            <w:vAlign w:val="center"/>
          </w:tcPr>
          <w:p w14:paraId="43B83B91"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0DD211D4"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4F02B7EC"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3656C4A2"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11B65986" w14:textId="77777777" w:rsidTr="0090598C">
        <w:tc>
          <w:tcPr>
            <w:tcW w:w="4317" w:type="dxa"/>
            <w:gridSpan w:val="2"/>
          </w:tcPr>
          <w:p w14:paraId="6CB3F8F0" w14:textId="58B90642"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Выписка из ЕГРН об основных характеристиках и зарегистрированных пра-вах на дату не ранее 30 дней до даты подписания договора залога</w:t>
            </w:r>
          </w:p>
        </w:tc>
        <w:tc>
          <w:tcPr>
            <w:tcW w:w="2170" w:type="dxa"/>
            <w:gridSpan w:val="3"/>
            <w:vAlign w:val="center"/>
          </w:tcPr>
          <w:p w14:paraId="4F621156"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003FFDB7" w14:textId="77777777" w:rsidR="002C7AF0" w:rsidRPr="00C360AC" w:rsidRDefault="002C7AF0" w:rsidP="002C7AF0">
            <w:pPr>
              <w:pStyle w:val="Default"/>
              <w:jc w:val="center"/>
              <w:rPr>
                <w:rFonts w:ascii="Times New Roman" w:hAnsi="Times New Roman" w:cs="Times New Roman"/>
                <w:color w:val="auto"/>
                <w:vertAlign w:val="superscript"/>
              </w:rPr>
            </w:pPr>
          </w:p>
        </w:tc>
        <w:tc>
          <w:tcPr>
            <w:tcW w:w="1559" w:type="dxa"/>
            <w:gridSpan w:val="3"/>
            <w:vAlign w:val="center"/>
          </w:tcPr>
          <w:p w14:paraId="31F5176B"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vAlign w:val="center"/>
          </w:tcPr>
          <w:p w14:paraId="229037B8"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0E7A7B25" w14:textId="77777777" w:rsidTr="0090598C">
        <w:tc>
          <w:tcPr>
            <w:tcW w:w="4317" w:type="dxa"/>
            <w:gridSpan w:val="2"/>
          </w:tcPr>
          <w:p w14:paraId="1B952EB1"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Документы, подтверждающие оплату залогового имущества, приобретенного в течение 3 лет, предшествующих дате залога</w:t>
            </w:r>
          </w:p>
        </w:tc>
        <w:tc>
          <w:tcPr>
            <w:tcW w:w="2170" w:type="dxa"/>
            <w:gridSpan w:val="3"/>
            <w:vAlign w:val="center"/>
          </w:tcPr>
          <w:p w14:paraId="452CFAF1"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69A3C3B1"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4A975CD4"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2BD110B3"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53B65672" w14:textId="77777777" w:rsidTr="0090598C">
        <w:tc>
          <w:tcPr>
            <w:tcW w:w="4317" w:type="dxa"/>
            <w:gridSpan w:val="2"/>
          </w:tcPr>
          <w:p w14:paraId="0BD3054C"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Правоустанавливающие документы (договоры о приобретении имущества или иные документы)</w:t>
            </w:r>
          </w:p>
        </w:tc>
        <w:tc>
          <w:tcPr>
            <w:tcW w:w="2170" w:type="dxa"/>
            <w:gridSpan w:val="3"/>
            <w:vAlign w:val="center"/>
          </w:tcPr>
          <w:p w14:paraId="397EF9B2"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573DE745"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7CDE3873"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742893AD"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2712513B" w14:textId="77777777" w:rsidTr="0090598C">
        <w:tc>
          <w:tcPr>
            <w:tcW w:w="10206" w:type="dxa"/>
            <w:gridSpan w:val="13"/>
            <w:shd w:val="clear" w:color="auto" w:fill="DBE5F1" w:themeFill="accent1" w:themeFillTint="33"/>
          </w:tcPr>
          <w:p w14:paraId="689E96F6" w14:textId="0133E32E" w:rsidR="002C7AF0" w:rsidRPr="00C360AC" w:rsidRDefault="002C7AF0" w:rsidP="002C7AF0">
            <w:pPr>
              <w:pStyle w:val="Default"/>
              <w:jc w:val="center"/>
              <w:rPr>
                <w:rFonts w:ascii="Times New Roman" w:hAnsi="Times New Roman" w:cs="Times New Roman"/>
                <w:bCs/>
                <w:color w:val="auto"/>
              </w:rPr>
            </w:pPr>
            <w:r w:rsidRPr="002C7AF0">
              <w:rPr>
                <w:rFonts w:ascii="Times New Roman" w:hAnsi="Times New Roman" w:cs="Times New Roman"/>
                <w:bCs/>
                <w:color w:val="auto"/>
              </w:rPr>
              <w:t>4.6.2. Документы, предоставляемые в отношении автотранспортного средства/спецтехники и самоходных механизмов, передаваемых в залог:</w:t>
            </w:r>
          </w:p>
        </w:tc>
      </w:tr>
      <w:tr w:rsidR="002C7AF0" w:rsidRPr="00C360AC" w14:paraId="78B1E40E" w14:textId="77777777" w:rsidTr="0090598C">
        <w:tc>
          <w:tcPr>
            <w:tcW w:w="4317" w:type="dxa"/>
            <w:gridSpan w:val="2"/>
          </w:tcPr>
          <w:p w14:paraId="04C31390" w14:textId="4FB4AE18"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Паспорт транспортного средства</w:t>
            </w:r>
            <w:r w:rsidRPr="00C41A9C">
              <w:rPr>
                <w:rFonts w:ascii="Times New Roman" w:hAnsi="Times New Roman" w:cs="Times New Roman"/>
                <w:color w:val="auto"/>
              </w:rPr>
              <w:t>/самоходной машины</w:t>
            </w:r>
            <w:r w:rsidRPr="00C360AC">
              <w:rPr>
                <w:rStyle w:val="ad"/>
                <w:rFonts w:ascii="Times New Roman" w:hAnsi="Times New Roman" w:cs="Times New Roman"/>
                <w:color w:val="auto"/>
              </w:rPr>
              <w:t xml:space="preserve"> </w:t>
            </w:r>
            <w:r w:rsidRPr="00C360AC">
              <w:rPr>
                <w:rStyle w:val="ad"/>
                <w:rFonts w:ascii="Times New Roman" w:hAnsi="Times New Roman" w:cs="Times New Roman"/>
                <w:color w:val="auto"/>
              </w:rPr>
              <w:footnoteReference w:id="7"/>
            </w:r>
          </w:p>
        </w:tc>
        <w:tc>
          <w:tcPr>
            <w:tcW w:w="2170" w:type="dxa"/>
            <w:gridSpan w:val="3"/>
            <w:vAlign w:val="center"/>
          </w:tcPr>
          <w:p w14:paraId="4AD22798"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7B45D977"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41B4B5F9"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4CB5E228"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5BA43D43" w14:textId="77777777" w:rsidTr="0090598C">
        <w:tc>
          <w:tcPr>
            <w:tcW w:w="4317" w:type="dxa"/>
            <w:gridSpan w:val="2"/>
          </w:tcPr>
          <w:p w14:paraId="5B86F0E2" w14:textId="23935CE4"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Свидетельство о регистрации ТС</w:t>
            </w:r>
            <w:r w:rsidRPr="00C41A9C">
              <w:rPr>
                <w:rFonts w:ascii="Times New Roman" w:hAnsi="Times New Roman" w:cs="Times New Roman"/>
                <w:color w:val="auto"/>
              </w:rPr>
              <w:t>/самоходной машины</w:t>
            </w:r>
          </w:p>
        </w:tc>
        <w:tc>
          <w:tcPr>
            <w:tcW w:w="2170" w:type="dxa"/>
            <w:gridSpan w:val="3"/>
            <w:vAlign w:val="center"/>
          </w:tcPr>
          <w:p w14:paraId="62D3FB6C"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79613898"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21C521AC"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22A9801A"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24054235" w14:textId="77777777" w:rsidTr="0090598C">
        <w:tc>
          <w:tcPr>
            <w:tcW w:w="4317" w:type="dxa"/>
            <w:gridSpan w:val="2"/>
          </w:tcPr>
          <w:p w14:paraId="46CF08AF"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Отчет об оценке имущества, передаваемого в залог, на дату не ранее 6 месяцев до даты подписания договора залога</w:t>
            </w:r>
          </w:p>
        </w:tc>
        <w:tc>
          <w:tcPr>
            <w:tcW w:w="2170" w:type="dxa"/>
            <w:gridSpan w:val="3"/>
            <w:vAlign w:val="center"/>
          </w:tcPr>
          <w:p w14:paraId="0F8CF725"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2DF20A8D"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398BA155"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tcPr>
          <w:p w14:paraId="3CB9191D"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50E3A001" w14:textId="77777777" w:rsidTr="0090598C">
        <w:tc>
          <w:tcPr>
            <w:tcW w:w="4317" w:type="dxa"/>
            <w:gridSpan w:val="2"/>
          </w:tcPr>
          <w:p w14:paraId="78C9A878"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Унифицированная форма ОС-1 (Акт о приеме-передаче объекта основных средств)</w:t>
            </w:r>
          </w:p>
        </w:tc>
        <w:tc>
          <w:tcPr>
            <w:tcW w:w="2170" w:type="dxa"/>
            <w:gridSpan w:val="3"/>
            <w:vAlign w:val="center"/>
          </w:tcPr>
          <w:p w14:paraId="6B50ECCA"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1A99027D"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7B0127AF"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tcPr>
          <w:p w14:paraId="765C6034"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30F169A3" w14:textId="77777777" w:rsidTr="0090598C">
        <w:tc>
          <w:tcPr>
            <w:tcW w:w="4317" w:type="dxa"/>
            <w:gridSpan w:val="2"/>
          </w:tcPr>
          <w:p w14:paraId="477E1C9B"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Документы, подтверждающие оплату залогового имущества, приобретенного в течение 3 лет, предшествующих дате залога</w:t>
            </w:r>
          </w:p>
        </w:tc>
        <w:tc>
          <w:tcPr>
            <w:tcW w:w="2170" w:type="dxa"/>
            <w:gridSpan w:val="3"/>
            <w:vAlign w:val="center"/>
          </w:tcPr>
          <w:p w14:paraId="4C1C42C5"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733A5EF3"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215972E3"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tcPr>
          <w:p w14:paraId="7F992370"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00C5C758" w14:textId="77777777" w:rsidTr="0090598C">
        <w:tc>
          <w:tcPr>
            <w:tcW w:w="4317" w:type="dxa"/>
            <w:gridSpan w:val="2"/>
          </w:tcPr>
          <w:p w14:paraId="386E660F"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Правоустанавливающие документы (договоры о приобретении имущества или иные документы)</w:t>
            </w:r>
          </w:p>
        </w:tc>
        <w:tc>
          <w:tcPr>
            <w:tcW w:w="2170" w:type="dxa"/>
            <w:gridSpan w:val="3"/>
            <w:vAlign w:val="center"/>
          </w:tcPr>
          <w:p w14:paraId="7E4E311A"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18BEA29E"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647137BA"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tcPr>
          <w:p w14:paraId="6673BA7A"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65122A13" w14:textId="77777777" w:rsidTr="0090598C">
        <w:tc>
          <w:tcPr>
            <w:tcW w:w="10206" w:type="dxa"/>
            <w:gridSpan w:val="13"/>
            <w:shd w:val="clear" w:color="auto" w:fill="DBE5F1" w:themeFill="accent1" w:themeFillTint="33"/>
            <w:vAlign w:val="center"/>
          </w:tcPr>
          <w:p w14:paraId="3E7D3976" w14:textId="1E891682" w:rsidR="002C7AF0" w:rsidRPr="00C360AC" w:rsidRDefault="002C7AF0" w:rsidP="002C7AF0">
            <w:pPr>
              <w:pStyle w:val="Default"/>
              <w:jc w:val="center"/>
              <w:rPr>
                <w:rFonts w:ascii="Times New Roman" w:hAnsi="Times New Roman" w:cs="Times New Roman"/>
                <w:bCs/>
                <w:color w:val="auto"/>
              </w:rPr>
            </w:pPr>
            <w:r w:rsidRPr="00C360AC">
              <w:rPr>
                <w:rFonts w:ascii="Times New Roman" w:hAnsi="Times New Roman" w:cs="Times New Roman"/>
                <w:bCs/>
                <w:color w:val="auto"/>
              </w:rPr>
              <w:t>4.6.</w:t>
            </w:r>
            <w:r w:rsidR="006D040D">
              <w:rPr>
                <w:rFonts w:ascii="Times New Roman" w:hAnsi="Times New Roman" w:cs="Times New Roman"/>
                <w:bCs/>
                <w:color w:val="auto"/>
              </w:rPr>
              <w:t>3</w:t>
            </w:r>
            <w:r w:rsidRPr="00C360AC">
              <w:rPr>
                <w:rFonts w:ascii="Times New Roman" w:hAnsi="Times New Roman" w:cs="Times New Roman"/>
                <w:bCs/>
                <w:color w:val="auto"/>
              </w:rPr>
              <w:t>. Документы в отношении технологического оборудования, передаваемого в залог</w:t>
            </w:r>
          </w:p>
        </w:tc>
      </w:tr>
      <w:tr w:rsidR="002C7AF0" w:rsidRPr="00C360AC" w14:paraId="75AE32E1" w14:textId="77777777" w:rsidTr="0090598C">
        <w:tc>
          <w:tcPr>
            <w:tcW w:w="4317" w:type="dxa"/>
            <w:gridSpan w:val="2"/>
          </w:tcPr>
          <w:p w14:paraId="04E507C7"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Унифицированная форма ОС-1 (Акт о приеме-передаче объекта основных средств)</w:t>
            </w:r>
          </w:p>
        </w:tc>
        <w:tc>
          <w:tcPr>
            <w:tcW w:w="2170" w:type="dxa"/>
            <w:gridSpan w:val="3"/>
            <w:vAlign w:val="center"/>
          </w:tcPr>
          <w:p w14:paraId="61680DD8"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6FE80C48"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342C06D1"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tcPr>
          <w:p w14:paraId="180E3FB1"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0422E3B2" w14:textId="77777777" w:rsidTr="0090598C">
        <w:tc>
          <w:tcPr>
            <w:tcW w:w="4317" w:type="dxa"/>
            <w:gridSpan w:val="2"/>
          </w:tcPr>
          <w:p w14:paraId="36E2C9D1" w14:textId="77777777" w:rsidR="002C7AF0" w:rsidRPr="00C360AC" w:rsidRDefault="002C7AF0" w:rsidP="002C7AF0">
            <w:pPr>
              <w:pStyle w:val="Default"/>
              <w:jc w:val="both"/>
              <w:rPr>
                <w:rFonts w:ascii="Times New Roman" w:hAnsi="Times New Roman" w:cs="Times New Roman"/>
                <w:color w:val="auto"/>
                <w:vertAlign w:val="superscript"/>
              </w:rPr>
            </w:pPr>
            <w:r w:rsidRPr="00C360AC">
              <w:rPr>
                <w:rFonts w:ascii="Times New Roman" w:hAnsi="Times New Roman" w:cs="Times New Roman"/>
                <w:color w:val="auto"/>
              </w:rPr>
              <w:t>Отчет об оценке имущества, передаваемого в залог, на дату не ранее 6 месяцев до даты подписания договора залога</w:t>
            </w:r>
          </w:p>
        </w:tc>
        <w:tc>
          <w:tcPr>
            <w:tcW w:w="2170" w:type="dxa"/>
            <w:gridSpan w:val="3"/>
            <w:vAlign w:val="center"/>
          </w:tcPr>
          <w:p w14:paraId="356515F1"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02078F2D"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770C75E7"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(о)</w:t>
            </w:r>
          </w:p>
        </w:tc>
        <w:tc>
          <w:tcPr>
            <w:tcW w:w="884" w:type="dxa"/>
            <w:gridSpan w:val="2"/>
            <w:vAlign w:val="center"/>
          </w:tcPr>
          <w:p w14:paraId="341426D7"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23F70E9A" w14:textId="77777777" w:rsidTr="0090598C">
        <w:tc>
          <w:tcPr>
            <w:tcW w:w="4317" w:type="dxa"/>
            <w:gridSpan w:val="2"/>
          </w:tcPr>
          <w:p w14:paraId="4985D21F"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Документы, подтверждающие оплату залогового имущества, приобретенного в течение 3 лет, предшествующих дате залога</w:t>
            </w:r>
          </w:p>
        </w:tc>
        <w:tc>
          <w:tcPr>
            <w:tcW w:w="2170" w:type="dxa"/>
            <w:gridSpan w:val="3"/>
            <w:vAlign w:val="center"/>
          </w:tcPr>
          <w:p w14:paraId="2DDABA6B"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3B2E5577"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7B9191B7"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1A90115E"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52634F4C" w14:textId="77777777" w:rsidTr="0090598C">
        <w:tc>
          <w:tcPr>
            <w:tcW w:w="4317" w:type="dxa"/>
            <w:gridSpan w:val="2"/>
          </w:tcPr>
          <w:p w14:paraId="57F80069"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Правоустанавливающие документы (договоры о приобретении имущества или иные документы)</w:t>
            </w:r>
          </w:p>
        </w:tc>
        <w:tc>
          <w:tcPr>
            <w:tcW w:w="2170" w:type="dxa"/>
            <w:gridSpan w:val="3"/>
            <w:vAlign w:val="center"/>
          </w:tcPr>
          <w:p w14:paraId="6034AD82"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(эк)</w:t>
            </w:r>
          </w:p>
        </w:tc>
        <w:tc>
          <w:tcPr>
            <w:tcW w:w="1276" w:type="dxa"/>
            <w:gridSpan w:val="3"/>
            <w:vAlign w:val="center"/>
          </w:tcPr>
          <w:p w14:paraId="5FF14D9C"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473B3D67"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c>
          <w:tcPr>
            <w:tcW w:w="884" w:type="dxa"/>
            <w:gridSpan w:val="2"/>
            <w:vAlign w:val="center"/>
          </w:tcPr>
          <w:p w14:paraId="46AF6931" w14:textId="77777777" w:rsidR="002C7AF0" w:rsidRPr="00C360AC" w:rsidRDefault="002C7AF0" w:rsidP="002C7AF0">
            <w:pPr>
              <w:pStyle w:val="Default"/>
              <w:jc w:val="center"/>
              <w:rPr>
                <w:rFonts w:ascii="Times New Roman" w:hAnsi="Times New Roman" w:cs="Times New Roman"/>
                <w:color w:val="auto"/>
              </w:rPr>
            </w:pPr>
          </w:p>
        </w:tc>
      </w:tr>
      <w:tr w:rsidR="002C7AF0" w:rsidRPr="00C360AC" w14:paraId="6DABFA44" w14:textId="77777777" w:rsidTr="0090598C">
        <w:tc>
          <w:tcPr>
            <w:tcW w:w="10206" w:type="dxa"/>
            <w:gridSpan w:val="13"/>
            <w:shd w:val="clear" w:color="auto" w:fill="DBE5F1" w:themeFill="accent1" w:themeFillTint="33"/>
          </w:tcPr>
          <w:p w14:paraId="3402E22F" w14:textId="77777777" w:rsidR="002C7AF0" w:rsidRPr="00C360AC" w:rsidRDefault="002C7AF0" w:rsidP="002C7AF0">
            <w:pPr>
              <w:pStyle w:val="Default"/>
              <w:jc w:val="center"/>
              <w:rPr>
                <w:rFonts w:ascii="Times New Roman" w:hAnsi="Times New Roman" w:cs="Times New Roman"/>
                <w:bCs/>
                <w:color w:val="auto"/>
              </w:rPr>
            </w:pPr>
            <w:r w:rsidRPr="00C360AC">
              <w:rPr>
                <w:rFonts w:ascii="Times New Roman" w:hAnsi="Times New Roman" w:cs="Times New Roman"/>
                <w:bCs/>
                <w:color w:val="auto"/>
              </w:rPr>
              <w:t>5. Документы, подтверждающие полномочия лиц, подписывающих договоры по доверенности или заверяющих копии документов.</w:t>
            </w:r>
          </w:p>
        </w:tc>
      </w:tr>
      <w:tr w:rsidR="002C7AF0" w:rsidRPr="00C360AC" w14:paraId="2ADB3D9E" w14:textId="77777777" w:rsidTr="0090598C">
        <w:tc>
          <w:tcPr>
            <w:tcW w:w="4317" w:type="dxa"/>
            <w:gridSpan w:val="2"/>
          </w:tcPr>
          <w:p w14:paraId="79ACF0B2" w14:textId="77777777" w:rsidR="002C7AF0" w:rsidRPr="00C360AC" w:rsidRDefault="002C7AF0" w:rsidP="002C7AF0">
            <w:pPr>
              <w:pStyle w:val="Default"/>
              <w:jc w:val="both"/>
              <w:rPr>
                <w:rFonts w:ascii="Times New Roman" w:hAnsi="Times New Roman" w:cs="Times New Roman"/>
                <w:color w:val="auto"/>
              </w:rPr>
            </w:pPr>
            <w:r w:rsidRPr="00C360AC">
              <w:rPr>
                <w:rFonts w:ascii="Times New Roman" w:hAnsi="Times New Roman" w:cs="Times New Roman"/>
                <w:color w:val="auto"/>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2170" w:type="dxa"/>
            <w:gridSpan w:val="3"/>
            <w:vAlign w:val="center"/>
          </w:tcPr>
          <w:p w14:paraId="7A9ACF60" w14:textId="77777777" w:rsidR="002C7AF0" w:rsidRPr="00C360AC" w:rsidRDefault="002C7AF0" w:rsidP="002C7AF0">
            <w:pPr>
              <w:pStyle w:val="Default"/>
              <w:jc w:val="center"/>
              <w:rPr>
                <w:rFonts w:ascii="Times New Roman" w:hAnsi="Times New Roman" w:cs="Times New Roman"/>
                <w:color w:val="auto"/>
              </w:rPr>
            </w:pPr>
          </w:p>
        </w:tc>
        <w:tc>
          <w:tcPr>
            <w:tcW w:w="1276" w:type="dxa"/>
            <w:gridSpan w:val="3"/>
            <w:vAlign w:val="center"/>
          </w:tcPr>
          <w:p w14:paraId="201299AD" w14:textId="77777777" w:rsidR="002C7AF0" w:rsidRPr="00C360AC" w:rsidRDefault="002C7AF0" w:rsidP="002C7AF0">
            <w:pPr>
              <w:pStyle w:val="Default"/>
              <w:jc w:val="center"/>
              <w:rPr>
                <w:rFonts w:ascii="Times New Roman" w:hAnsi="Times New Roman" w:cs="Times New Roman"/>
                <w:color w:val="auto"/>
              </w:rPr>
            </w:pPr>
          </w:p>
        </w:tc>
        <w:tc>
          <w:tcPr>
            <w:tcW w:w="1559" w:type="dxa"/>
            <w:gridSpan w:val="3"/>
            <w:vAlign w:val="center"/>
          </w:tcPr>
          <w:p w14:paraId="049E48CF" w14:textId="77777777" w:rsidR="002C7AF0" w:rsidRPr="00C360AC" w:rsidRDefault="002C7AF0" w:rsidP="002C7AF0">
            <w:pPr>
              <w:pStyle w:val="Default"/>
              <w:jc w:val="center"/>
              <w:rPr>
                <w:rFonts w:ascii="Times New Roman" w:hAnsi="Times New Roman" w:cs="Times New Roman"/>
                <w:color w:val="auto"/>
              </w:rPr>
            </w:pPr>
          </w:p>
        </w:tc>
        <w:tc>
          <w:tcPr>
            <w:tcW w:w="884" w:type="dxa"/>
            <w:gridSpan w:val="2"/>
            <w:vAlign w:val="center"/>
          </w:tcPr>
          <w:p w14:paraId="475BE133" w14:textId="77777777" w:rsidR="002C7AF0" w:rsidRPr="00C360AC" w:rsidRDefault="002C7AF0" w:rsidP="002C7AF0">
            <w:pPr>
              <w:pStyle w:val="Default"/>
              <w:jc w:val="center"/>
              <w:rPr>
                <w:rFonts w:ascii="Times New Roman" w:hAnsi="Times New Roman" w:cs="Times New Roman"/>
                <w:color w:val="auto"/>
              </w:rPr>
            </w:pPr>
            <w:r w:rsidRPr="00C360AC">
              <w:rPr>
                <w:rFonts w:ascii="Times New Roman" w:hAnsi="Times New Roman" w:cs="Times New Roman"/>
                <w:color w:val="auto"/>
              </w:rPr>
              <w:t>(зк)</w:t>
            </w:r>
          </w:p>
        </w:tc>
      </w:tr>
    </w:tbl>
    <w:bookmarkEnd w:id="0"/>
    <w:bookmarkEnd w:id="3"/>
    <w:p w14:paraId="57771BD1" w14:textId="77777777" w:rsidR="00B06D56" w:rsidRPr="00C360AC" w:rsidRDefault="00F83022">
      <w:pPr>
        <w:rPr>
          <w:rFonts w:asciiTheme="minorHAnsi" w:eastAsiaTheme="minorHAnsi" w:hAnsiTheme="minorHAnsi" w:cstheme="minorBidi"/>
          <w:sz w:val="22"/>
          <w:szCs w:val="22"/>
          <w:lang w:eastAsia="en-US"/>
        </w:rPr>
      </w:pPr>
      <w:r w:rsidRPr="00C360AC">
        <w:pgNum/>
      </w:r>
    </w:p>
    <w:sectPr w:rsidR="00B06D56" w:rsidRPr="00C360AC" w:rsidSect="00F501D8">
      <w:headerReference w:type="default" r:id="rId8"/>
      <w:pgSz w:w="12240" w:h="15840"/>
      <w:pgMar w:top="1134" w:right="850" w:bottom="1134" w:left="12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20D3" w14:textId="77777777" w:rsidR="00AF22E5" w:rsidRDefault="00AF22E5" w:rsidP="000A4F0C">
      <w:r>
        <w:separator/>
      </w:r>
    </w:p>
  </w:endnote>
  <w:endnote w:type="continuationSeparator" w:id="0">
    <w:p w14:paraId="4B2457D8" w14:textId="77777777" w:rsidR="00AF22E5" w:rsidRDefault="00AF22E5" w:rsidP="000A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DEF6" w14:textId="77777777" w:rsidR="00AF22E5" w:rsidRDefault="00AF22E5" w:rsidP="000A4F0C">
      <w:r>
        <w:separator/>
      </w:r>
    </w:p>
  </w:footnote>
  <w:footnote w:type="continuationSeparator" w:id="0">
    <w:p w14:paraId="745031DB" w14:textId="77777777" w:rsidR="00AF22E5" w:rsidRDefault="00AF22E5" w:rsidP="000A4F0C">
      <w:r>
        <w:continuationSeparator/>
      </w:r>
    </w:p>
  </w:footnote>
  <w:footnote w:id="1">
    <w:p w14:paraId="4C0850D2" w14:textId="77777777" w:rsidR="008853AB" w:rsidRPr="008853AB" w:rsidRDefault="008853AB">
      <w:pPr>
        <w:pStyle w:val="ab"/>
        <w:rPr>
          <w:rFonts w:ascii="Times New Roman" w:hAnsi="Times New Roman" w:cs="Times New Roman"/>
        </w:rPr>
      </w:pPr>
      <w:r w:rsidRPr="008853AB">
        <w:rPr>
          <w:rStyle w:val="ad"/>
          <w:rFonts w:ascii="Times New Roman" w:hAnsi="Times New Roman" w:cs="Times New Roman"/>
        </w:rPr>
        <w:footnoteRef/>
      </w:r>
      <w:r w:rsidRPr="008853AB">
        <w:rPr>
          <w:rFonts w:ascii="Times New Roman" w:hAnsi="Times New Roman" w:cs="Times New Roman"/>
        </w:rPr>
        <w:t xml:space="preserve"> Резюме предоставляется повторно при наличии корректировок </w:t>
      </w:r>
    </w:p>
  </w:footnote>
  <w:footnote w:id="2">
    <w:p w14:paraId="47AA73E4" w14:textId="77777777" w:rsidR="00AB4BE3" w:rsidRPr="00AB4BE3" w:rsidRDefault="008853AB" w:rsidP="00AB4BE3">
      <w:pPr>
        <w:pStyle w:val="ab"/>
        <w:jc w:val="both"/>
        <w:rPr>
          <w:rFonts w:ascii="Times New Roman" w:hAnsi="Times New Roman" w:cs="Times New Roman"/>
        </w:rPr>
      </w:pPr>
      <w:r w:rsidRPr="001E0BA9">
        <w:rPr>
          <w:rStyle w:val="ad"/>
          <w:rFonts w:ascii="Times New Roman" w:hAnsi="Times New Roman" w:cs="Times New Roman"/>
        </w:rPr>
        <w:footnoteRef/>
      </w:r>
      <w:r w:rsidRPr="001E0BA9">
        <w:rPr>
          <w:rFonts w:ascii="Times New Roman" w:hAnsi="Times New Roman" w:cs="Times New Roman"/>
        </w:rPr>
        <w:t xml:space="preserve"> </w:t>
      </w:r>
      <w:r w:rsidR="00AB4BE3" w:rsidRPr="00AB4BE3">
        <w:rPr>
          <w:rFonts w:ascii="Times New Roman" w:hAnsi="Times New Roman" w:cs="Times New Roman"/>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712CC884" w14:textId="77777777"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Отчётность на последнюю отчетную дату должна содержать расшифровки:</w:t>
      </w:r>
    </w:p>
    <w:p w14:paraId="5E157639" w14:textId="38B1F799"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786555B9" w14:textId="1E748C50"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6296A56C" w14:textId="7837A9D5"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w:t>
      </w:r>
    </w:p>
    <w:p w14:paraId="48550CF5" w14:textId="36B5828D"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d) выручки за 2 последних завершенных финансовых года, а также за последний завершенный период текущего финансового года и аналогичный период предыдущего финансового года с разбивкой на покупателей, виды продукции/группы продукции, выделением доли экспорта (дополнительно просьба указать страны-импортеры), а также с аналитикой в натуральном выражении;</w:t>
      </w:r>
    </w:p>
    <w:p w14:paraId="01DEDBFD" w14:textId="77777777"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e) займов и кредитов (включая облигационные и вексельные) с указанием кредиторов, цели предоставления заемных средств, вида продукта</w:t>
      </w:r>
    </w:p>
    <w:p w14:paraId="5DAA293D" w14:textId="6C5E2972"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63FCE912" w14:textId="7368EC87"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78863532" w14:textId="77777777"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4FB3C150" w14:textId="4493DEEA"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h) прочих доходов/расходов за 2 последних завершенных финансовых года, а также за последний завершенный период текущего финансового года и аналогичный период предыдущего финансового года;</w:t>
      </w:r>
    </w:p>
    <w:p w14:paraId="3E0C0788" w14:textId="77777777" w:rsidR="00AB4BE3" w:rsidRPr="00AB4BE3" w:rsidRDefault="00AB4BE3" w:rsidP="00AB4BE3">
      <w:pPr>
        <w:pStyle w:val="ab"/>
        <w:jc w:val="both"/>
        <w:rPr>
          <w:rFonts w:ascii="Times New Roman" w:hAnsi="Times New Roman" w:cs="Times New Roman"/>
        </w:rPr>
      </w:pPr>
      <w:r w:rsidRPr="00AB4BE3">
        <w:rPr>
          <w:rFonts w:ascii="Times New Roman" w:hAnsi="Times New Roman" w:cs="Times New Roman"/>
        </w:rPr>
        <w:t>i) таблицу с размером амортизации, учитываемой в составе себестоимости продаж, а также коммерческих расходах и управленческих расходах, за последние 3 завершенных года, а также за последний завершенный период текущего финансового года и аналогичный период предыдущего финансового года.</w:t>
      </w:r>
    </w:p>
    <w:p w14:paraId="03CFD702" w14:textId="21D00671" w:rsidR="008853AB" w:rsidRPr="007A35F8" w:rsidRDefault="00AB4BE3" w:rsidP="00AB4BE3">
      <w:pPr>
        <w:pStyle w:val="ab"/>
        <w:jc w:val="both"/>
        <w:rPr>
          <w:rFonts w:ascii="Times New Roman" w:hAnsi="Times New Roman" w:cs="Times New Roman"/>
        </w:rPr>
      </w:pPr>
      <w:r w:rsidRPr="00AB4BE3">
        <w:rPr>
          <w:rFonts w:ascii="Times New Roman" w:hAnsi="Times New Roman" w:cs="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r w:rsidR="008853AB" w:rsidRPr="001E0BA9">
        <w:rPr>
          <w:rFonts w:ascii="Times New Roman" w:hAnsi="Times New Roman" w:cs="Times New Roman"/>
        </w:rPr>
        <w:t>.</w:t>
      </w:r>
    </w:p>
  </w:footnote>
  <w:footnote w:id="3">
    <w:p w14:paraId="37D792F1" w14:textId="77777777" w:rsidR="00EC2511" w:rsidRPr="00395F60" w:rsidRDefault="00EC2511" w:rsidP="00EF6A12">
      <w:pPr>
        <w:pStyle w:val="ab"/>
        <w:jc w:val="both"/>
        <w:rPr>
          <w:rFonts w:ascii="Times New Roman" w:hAnsi="Times New Roman" w:cs="Times New Roman"/>
          <w:sz w:val="22"/>
          <w:szCs w:val="22"/>
        </w:rPr>
      </w:pPr>
      <w:r w:rsidRPr="00395F60">
        <w:rPr>
          <w:rStyle w:val="ad"/>
          <w:rFonts w:ascii="Times New Roman" w:hAnsi="Times New Roman" w:cs="Times New Roman"/>
        </w:rPr>
        <w:footnoteRef/>
      </w:r>
      <w:r w:rsidRPr="00395F60">
        <w:rPr>
          <w:rFonts w:ascii="Times New Roman" w:hAnsi="Times New Roman" w:cs="Times New Roman"/>
        </w:rPr>
        <w:t xml:space="preserve"> Документы предоставляются в том случае, если на дату подачи документов в Фонд Заявителем определены ключевые исполнители в проекте (заключен контракт с исполнителем или иным образом согласованы существенные условия будущего договора с конкретным исполнителем). </w:t>
      </w:r>
    </w:p>
    <w:p w14:paraId="642CF866" w14:textId="77777777" w:rsidR="00EC2511" w:rsidRPr="00395F60" w:rsidRDefault="00EC2511" w:rsidP="00EF6A12">
      <w:pPr>
        <w:pStyle w:val="ab"/>
        <w:jc w:val="both"/>
        <w:rPr>
          <w:rFonts w:ascii="Times New Roman" w:hAnsi="Times New Roman" w:cs="Times New Roman"/>
        </w:rPr>
      </w:pPr>
      <w:r w:rsidRPr="00395F60">
        <w:rPr>
          <w:rFonts w:ascii="Times New Roman" w:hAnsi="Times New Roman" w:cs="Times New Roman"/>
        </w:rPr>
        <w:t>Примечание: В случае, если на дату подачи документов в Фонд ключевой исполнитель проекта Заявителем не определен, такие документы предоставляются на этапе, когда он будет определен (выбран конкретный поставщик оборудования, работ, услуг, иное). Допускается установление ключевых исполнителей проекта на этапе исполнения договора целевого займа, если на более ранних этапах выбор ключевого исполнителя не предусмотрен в проекте. Во всех случаях Заявител</w:t>
      </w:r>
      <w:r>
        <w:rPr>
          <w:rFonts w:ascii="Times New Roman" w:hAnsi="Times New Roman" w:cs="Times New Roman"/>
        </w:rPr>
        <w:t>ю необходимо руководствоваться с</w:t>
      </w:r>
      <w:r w:rsidRPr="00395F60">
        <w:rPr>
          <w:rFonts w:ascii="Times New Roman" w:hAnsi="Times New Roman" w:cs="Times New Roman"/>
        </w:rPr>
        <w:t>тандартами Фонда, определяющими требования к ключевому исполнителю</w:t>
      </w:r>
    </w:p>
  </w:footnote>
  <w:footnote w:id="4">
    <w:p w14:paraId="126E9DE6" w14:textId="5B114012" w:rsidR="008039A4" w:rsidRDefault="008039A4">
      <w:pPr>
        <w:pStyle w:val="ab"/>
      </w:pPr>
      <w:r>
        <w:rPr>
          <w:rStyle w:val="ad"/>
        </w:rPr>
        <w:footnoteRef/>
      </w:r>
      <w:r>
        <w:t xml:space="preserve"> </w:t>
      </w:r>
      <w:r w:rsidRPr="008039A4">
        <w:rPr>
          <w:rFonts w:ascii="Times New Roman" w:hAnsi="Times New Roman" w:cs="Times New Roman"/>
        </w:rPr>
        <w:t>Указанные документы должны быть выданы не ранее 3-х (трех) месяцев до даты проведения соответствующей экспертизы в Фонде, при этом документы также должны быть переведены на русский язык с нотариальным удостоверением подлинности подписи переводчика</w:t>
      </w:r>
      <w:r>
        <w:rPr>
          <w:rFonts w:ascii="Times New Roman" w:hAnsi="Times New Roman" w:cs="Times New Roman"/>
        </w:rPr>
        <w:t>.</w:t>
      </w:r>
    </w:p>
  </w:footnote>
  <w:footnote w:id="5">
    <w:p w14:paraId="2C423A85" w14:textId="77777777" w:rsidR="00EC2511" w:rsidRPr="00395F60" w:rsidRDefault="00EC2511" w:rsidP="00EF6A12">
      <w:pPr>
        <w:pStyle w:val="ab"/>
        <w:jc w:val="both"/>
        <w:rPr>
          <w:rFonts w:ascii="Times New Roman" w:hAnsi="Times New Roman" w:cs="Times New Roman"/>
        </w:rPr>
      </w:pPr>
      <w:r w:rsidRPr="00395F60">
        <w:rPr>
          <w:rStyle w:val="ad"/>
          <w:rFonts w:ascii="Times New Roman" w:hAnsi="Times New Roman" w:cs="Times New Roman"/>
        </w:rPr>
        <w:footnoteRef/>
      </w:r>
      <w:r w:rsidRPr="00395F60">
        <w:rPr>
          <w:rFonts w:ascii="Times New Roman" w:hAnsi="Times New Roman" w:cs="Times New Roman"/>
        </w:rPr>
        <w:t xml:space="preserve"> Предоставление указанного перечня документов не требуется в отношении кредитных организаций, субъектов РФ, АО </w:t>
      </w:r>
      <w:r>
        <w:rPr>
          <w:rFonts w:ascii="Times New Roman" w:hAnsi="Times New Roman" w:cs="Times New Roman"/>
        </w:rPr>
        <w:t>«</w:t>
      </w:r>
      <w:r w:rsidRPr="00395F60">
        <w:rPr>
          <w:rFonts w:ascii="Times New Roman" w:hAnsi="Times New Roman" w:cs="Times New Roman"/>
        </w:rPr>
        <w:t>Федеральная корпорация по развитию малого и среднего предпринимательства</w:t>
      </w:r>
      <w:r>
        <w:rPr>
          <w:rFonts w:ascii="Times New Roman" w:hAnsi="Times New Roman" w:cs="Times New Roman"/>
        </w:rPr>
        <w:t>»</w:t>
      </w:r>
      <w:r w:rsidRPr="00395F60">
        <w:rPr>
          <w:rFonts w:ascii="Times New Roman" w:hAnsi="Times New Roman" w:cs="Times New Roman"/>
        </w:rPr>
        <w:t xml:space="preserve"> и региональных фондов содействия кредитованию МСП</w:t>
      </w:r>
    </w:p>
  </w:footnote>
  <w:footnote w:id="6">
    <w:p w14:paraId="15BFADDF" w14:textId="2E842E6C" w:rsidR="00DA29BC" w:rsidRDefault="00DA29BC">
      <w:pPr>
        <w:pStyle w:val="ab"/>
      </w:pPr>
      <w:r>
        <w:rPr>
          <w:rStyle w:val="ad"/>
        </w:rPr>
        <w:footnoteRef/>
      </w:r>
      <w:r>
        <w:t xml:space="preserve"> </w:t>
      </w:r>
      <w:r w:rsidRPr="00DA29BC">
        <w:rPr>
          <w:rFonts w:ascii="Times New Roman" w:hAnsi="Times New Roman" w:cs="Times New Roman"/>
        </w:rPr>
        <w:t>Справка должна содержать первоначальную стоимость постановки на учет объекта ОС и остаточную стоимость на отчетную дату</w:t>
      </w:r>
      <w:r w:rsidRPr="00DA29BC">
        <w:rPr>
          <w:rFonts w:ascii="Times New Roman" w:hAnsi="Times New Roman" w:cs="Times New Roman"/>
        </w:rPr>
        <w:t>.</w:t>
      </w:r>
    </w:p>
  </w:footnote>
  <w:footnote w:id="7">
    <w:p w14:paraId="03CBD584" w14:textId="77777777" w:rsidR="002C7AF0" w:rsidRPr="005F7F64" w:rsidRDefault="002C7AF0" w:rsidP="00EF6A12">
      <w:pPr>
        <w:pStyle w:val="ab"/>
        <w:jc w:val="both"/>
        <w:rPr>
          <w:rFonts w:ascii="Times New Roman" w:hAnsi="Times New Roman" w:cs="Times New Roman"/>
        </w:rPr>
      </w:pPr>
      <w:r w:rsidRPr="005F7F64">
        <w:rPr>
          <w:rStyle w:val="ad"/>
          <w:rFonts w:ascii="Times New Roman" w:hAnsi="Times New Roman" w:cs="Times New Roman"/>
        </w:rPr>
        <w:footnoteRef/>
      </w:r>
      <w:r w:rsidRPr="005F7F64">
        <w:rPr>
          <w:rFonts w:ascii="Times New Roman" w:hAnsi="Times New Roman" w:cs="Times New Roman"/>
        </w:rPr>
        <w:t xml:space="preserve"> В случае если на транспортное средство оформлен электронный паспорт транспортного средства (ЭПТС), Клиент предоставляет заверенную копию скриншота на дату подписания договора з</w:t>
      </w:r>
      <w:r>
        <w:rPr>
          <w:rFonts w:ascii="Times New Roman" w:hAnsi="Times New Roman" w:cs="Times New Roman"/>
        </w:rPr>
        <w:t>алога с cайта https://elpts.ru/</w:t>
      </w:r>
      <w:r w:rsidRPr="005F7F64">
        <w:rPr>
          <w:rFonts w:ascii="Times New Roman" w:hAnsi="Times New Roman" w:cs="Times New Roman"/>
        </w:rPr>
        <w:t>, либо предоставляет справку сроком выдачи не старше 30 календарных дней на дату подписания договора залога из подразделения ГИБДД с обязательным наличием печати подразделения ГИБДД.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76544"/>
      <w:docPartObj>
        <w:docPartGallery w:val="Page Numbers (Top of Page)"/>
        <w:docPartUnique/>
      </w:docPartObj>
    </w:sdtPr>
    <w:sdtEndPr/>
    <w:sdtContent>
      <w:p w14:paraId="3B1B636C" w14:textId="77777777" w:rsidR="004D3E2C" w:rsidRDefault="004D3E2C">
        <w:pPr>
          <w:pStyle w:val="a3"/>
          <w:jc w:val="center"/>
        </w:pPr>
        <w:r>
          <w:fldChar w:fldCharType="begin"/>
        </w:r>
        <w:r>
          <w:instrText>PAGE   \* MERGEFORMAT</w:instrText>
        </w:r>
        <w:r>
          <w:fldChar w:fldCharType="separate"/>
        </w:r>
        <w:r w:rsidR="002D3D44">
          <w:rPr>
            <w:noProof/>
          </w:rPr>
          <w:t>10</w:t>
        </w:r>
        <w:r>
          <w:fldChar w:fldCharType="end"/>
        </w:r>
      </w:p>
    </w:sdtContent>
  </w:sdt>
  <w:p w14:paraId="24C1E9AC" w14:textId="77777777" w:rsidR="004D3E2C" w:rsidRDefault="004D3E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E7652BE"/>
    <w:lvl w:ilvl="0">
      <w:start w:val="1"/>
      <w:numFmt w:val="decimal"/>
      <w:lvlText w:val="5.%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2"/>
      <w:numFmt w:val="decimal"/>
      <w:lvlText w:val="%3."/>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1"/>
      <w:numFmt w:val="decimal"/>
      <w:lvlText w:val="%4."/>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1" w15:restartNumberingAfterBreak="0">
    <w:nsid w:val="23BE6BDE"/>
    <w:multiLevelType w:val="hybridMultilevel"/>
    <w:tmpl w:val="A64A08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54AF3"/>
    <w:multiLevelType w:val="hybridMultilevel"/>
    <w:tmpl w:val="2CC8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88A4532"/>
    <w:multiLevelType w:val="hybridMultilevel"/>
    <w:tmpl w:val="B3F42EA4"/>
    <w:lvl w:ilvl="0" w:tplc="78106E4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C4F5E87"/>
    <w:multiLevelType w:val="hybridMultilevel"/>
    <w:tmpl w:val="BFFE0562"/>
    <w:lvl w:ilvl="0" w:tplc="0682136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26F6E"/>
    <w:multiLevelType w:val="hybridMultilevel"/>
    <w:tmpl w:val="B69AAD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A1434"/>
    <w:multiLevelType w:val="hybridMultilevel"/>
    <w:tmpl w:val="65FE5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D87642"/>
    <w:multiLevelType w:val="hybridMultilevel"/>
    <w:tmpl w:val="771AC2A8"/>
    <w:lvl w:ilvl="0" w:tplc="A8D20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023960"/>
    <w:multiLevelType w:val="hybridMultilevel"/>
    <w:tmpl w:val="D1A2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A72BD"/>
    <w:multiLevelType w:val="hybridMultilevel"/>
    <w:tmpl w:val="1B12DA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F120B4B"/>
    <w:multiLevelType w:val="hybridMultilevel"/>
    <w:tmpl w:val="783E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26061341">
    <w:abstractNumId w:val="7"/>
  </w:num>
  <w:num w:numId="2" w16cid:durableId="224069710">
    <w:abstractNumId w:val="9"/>
  </w:num>
  <w:num w:numId="3" w16cid:durableId="1962108542">
    <w:abstractNumId w:val="3"/>
  </w:num>
  <w:num w:numId="4" w16cid:durableId="524171419">
    <w:abstractNumId w:val="0"/>
  </w:num>
  <w:num w:numId="5" w16cid:durableId="427582497">
    <w:abstractNumId w:val="10"/>
  </w:num>
  <w:num w:numId="6" w16cid:durableId="1608349414">
    <w:abstractNumId w:val="4"/>
  </w:num>
  <w:num w:numId="7" w16cid:durableId="1473214351">
    <w:abstractNumId w:val="5"/>
  </w:num>
  <w:num w:numId="8" w16cid:durableId="78018150">
    <w:abstractNumId w:val="1"/>
  </w:num>
  <w:num w:numId="9" w16cid:durableId="457383348">
    <w:abstractNumId w:val="8"/>
  </w:num>
  <w:num w:numId="10" w16cid:durableId="927734550">
    <w:abstractNumId w:val="6"/>
  </w:num>
  <w:num w:numId="11" w16cid:durableId="660885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0F"/>
    <w:rsid w:val="00001902"/>
    <w:rsid w:val="00012151"/>
    <w:rsid w:val="000207CE"/>
    <w:rsid w:val="00024B45"/>
    <w:rsid w:val="00051ADB"/>
    <w:rsid w:val="00076960"/>
    <w:rsid w:val="000A054B"/>
    <w:rsid w:val="000A1F09"/>
    <w:rsid w:val="000A4F0C"/>
    <w:rsid w:val="000C32AD"/>
    <w:rsid w:val="000C5ABA"/>
    <w:rsid w:val="000D4A93"/>
    <w:rsid w:val="000D5D10"/>
    <w:rsid w:val="000F05B4"/>
    <w:rsid w:val="00115E16"/>
    <w:rsid w:val="00126E4F"/>
    <w:rsid w:val="001351C0"/>
    <w:rsid w:val="001374C8"/>
    <w:rsid w:val="00144250"/>
    <w:rsid w:val="00153699"/>
    <w:rsid w:val="00163D94"/>
    <w:rsid w:val="00176B27"/>
    <w:rsid w:val="00176F6B"/>
    <w:rsid w:val="00180DF4"/>
    <w:rsid w:val="0019725C"/>
    <w:rsid w:val="001C369F"/>
    <w:rsid w:val="001C600C"/>
    <w:rsid w:val="001D13A4"/>
    <w:rsid w:val="001E054A"/>
    <w:rsid w:val="001E0BA9"/>
    <w:rsid w:val="001F12C9"/>
    <w:rsid w:val="00212A48"/>
    <w:rsid w:val="00214187"/>
    <w:rsid w:val="0022360F"/>
    <w:rsid w:val="002439AD"/>
    <w:rsid w:val="002445A6"/>
    <w:rsid w:val="0024750C"/>
    <w:rsid w:val="002600C8"/>
    <w:rsid w:val="002726BA"/>
    <w:rsid w:val="00272AAB"/>
    <w:rsid w:val="002826B8"/>
    <w:rsid w:val="002C7AF0"/>
    <w:rsid w:val="002D189E"/>
    <w:rsid w:val="002D3D44"/>
    <w:rsid w:val="002E207A"/>
    <w:rsid w:val="00317D4B"/>
    <w:rsid w:val="00326430"/>
    <w:rsid w:val="00335F1A"/>
    <w:rsid w:val="003515D5"/>
    <w:rsid w:val="0036781A"/>
    <w:rsid w:val="00375FF1"/>
    <w:rsid w:val="00392FF9"/>
    <w:rsid w:val="003B12F8"/>
    <w:rsid w:val="003B209D"/>
    <w:rsid w:val="003D2407"/>
    <w:rsid w:val="003D2666"/>
    <w:rsid w:val="003D72A9"/>
    <w:rsid w:val="003D7AAF"/>
    <w:rsid w:val="00411B43"/>
    <w:rsid w:val="00431C0A"/>
    <w:rsid w:val="004362E1"/>
    <w:rsid w:val="0043725F"/>
    <w:rsid w:val="00452AC6"/>
    <w:rsid w:val="00455D7A"/>
    <w:rsid w:val="00462B4B"/>
    <w:rsid w:val="004672E1"/>
    <w:rsid w:val="00475660"/>
    <w:rsid w:val="004815FF"/>
    <w:rsid w:val="00481B82"/>
    <w:rsid w:val="00490A7B"/>
    <w:rsid w:val="00496B2F"/>
    <w:rsid w:val="004A1B6C"/>
    <w:rsid w:val="004A1D51"/>
    <w:rsid w:val="004A6FBF"/>
    <w:rsid w:val="004B4356"/>
    <w:rsid w:val="004D3E2C"/>
    <w:rsid w:val="004D538D"/>
    <w:rsid w:val="005031F6"/>
    <w:rsid w:val="0052165C"/>
    <w:rsid w:val="005230B2"/>
    <w:rsid w:val="00523616"/>
    <w:rsid w:val="00526467"/>
    <w:rsid w:val="00535E47"/>
    <w:rsid w:val="00536986"/>
    <w:rsid w:val="00536A89"/>
    <w:rsid w:val="00563963"/>
    <w:rsid w:val="00564E55"/>
    <w:rsid w:val="005732AF"/>
    <w:rsid w:val="00580672"/>
    <w:rsid w:val="00591686"/>
    <w:rsid w:val="00595595"/>
    <w:rsid w:val="00595990"/>
    <w:rsid w:val="005A3DF4"/>
    <w:rsid w:val="005A444F"/>
    <w:rsid w:val="005A4C03"/>
    <w:rsid w:val="005C0692"/>
    <w:rsid w:val="005C2661"/>
    <w:rsid w:val="005E276F"/>
    <w:rsid w:val="005F68BB"/>
    <w:rsid w:val="005F7F64"/>
    <w:rsid w:val="006310C8"/>
    <w:rsid w:val="00634642"/>
    <w:rsid w:val="00636954"/>
    <w:rsid w:val="0064164C"/>
    <w:rsid w:val="00647FE4"/>
    <w:rsid w:val="00660B50"/>
    <w:rsid w:val="00661540"/>
    <w:rsid w:val="00663074"/>
    <w:rsid w:val="00681E5F"/>
    <w:rsid w:val="00682058"/>
    <w:rsid w:val="006A5268"/>
    <w:rsid w:val="006A56A5"/>
    <w:rsid w:val="006B0047"/>
    <w:rsid w:val="006C6D10"/>
    <w:rsid w:val="006D040D"/>
    <w:rsid w:val="006D21C5"/>
    <w:rsid w:val="006E5A93"/>
    <w:rsid w:val="006F0AAF"/>
    <w:rsid w:val="006F1ABE"/>
    <w:rsid w:val="007015D9"/>
    <w:rsid w:val="0070217F"/>
    <w:rsid w:val="00710BEB"/>
    <w:rsid w:val="00727C85"/>
    <w:rsid w:val="00735314"/>
    <w:rsid w:val="00741991"/>
    <w:rsid w:val="00741A99"/>
    <w:rsid w:val="00766C2D"/>
    <w:rsid w:val="00767904"/>
    <w:rsid w:val="0077513D"/>
    <w:rsid w:val="0077793B"/>
    <w:rsid w:val="007911A0"/>
    <w:rsid w:val="00794DE2"/>
    <w:rsid w:val="007A35F8"/>
    <w:rsid w:val="007C2220"/>
    <w:rsid w:val="007E3E58"/>
    <w:rsid w:val="007F3A1D"/>
    <w:rsid w:val="007F4C50"/>
    <w:rsid w:val="00801297"/>
    <w:rsid w:val="008039A4"/>
    <w:rsid w:val="00814C17"/>
    <w:rsid w:val="0081565B"/>
    <w:rsid w:val="00822870"/>
    <w:rsid w:val="00826CFB"/>
    <w:rsid w:val="00842516"/>
    <w:rsid w:val="00842D74"/>
    <w:rsid w:val="00844D5D"/>
    <w:rsid w:val="00846D28"/>
    <w:rsid w:val="00852035"/>
    <w:rsid w:val="00853582"/>
    <w:rsid w:val="00861EDA"/>
    <w:rsid w:val="00866AF2"/>
    <w:rsid w:val="0087432C"/>
    <w:rsid w:val="00875BA3"/>
    <w:rsid w:val="008853AB"/>
    <w:rsid w:val="00890BEE"/>
    <w:rsid w:val="008A449D"/>
    <w:rsid w:val="008B43F1"/>
    <w:rsid w:val="008C12C7"/>
    <w:rsid w:val="008C7658"/>
    <w:rsid w:val="008D438A"/>
    <w:rsid w:val="008E5E69"/>
    <w:rsid w:val="008F5CAA"/>
    <w:rsid w:val="0090598C"/>
    <w:rsid w:val="00927477"/>
    <w:rsid w:val="00936539"/>
    <w:rsid w:val="0094270D"/>
    <w:rsid w:val="0095266E"/>
    <w:rsid w:val="0096108B"/>
    <w:rsid w:val="00980455"/>
    <w:rsid w:val="009843FA"/>
    <w:rsid w:val="009A1D48"/>
    <w:rsid w:val="009A66BA"/>
    <w:rsid w:val="009B2B6C"/>
    <w:rsid w:val="009C127C"/>
    <w:rsid w:val="009C2683"/>
    <w:rsid w:val="009C69C8"/>
    <w:rsid w:val="009D6A6F"/>
    <w:rsid w:val="009E0CD6"/>
    <w:rsid w:val="009E581E"/>
    <w:rsid w:val="009F3126"/>
    <w:rsid w:val="00A10397"/>
    <w:rsid w:val="00A4466B"/>
    <w:rsid w:val="00A51BC3"/>
    <w:rsid w:val="00A915A3"/>
    <w:rsid w:val="00A9240D"/>
    <w:rsid w:val="00A949D2"/>
    <w:rsid w:val="00A95A24"/>
    <w:rsid w:val="00AA43DD"/>
    <w:rsid w:val="00AB0D65"/>
    <w:rsid w:val="00AB4A45"/>
    <w:rsid w:val="00AB4BE3"/>
    <w:rsid w:val="00AD547A"/>
    <w:rsid w:val="00AF22E5"/>
    <w:rsid w:val="00AF5F5D"/>
    <w:rsid w:val="00B06D56"/>
    <w:rsid w:val="00B14ED2"/>
    <w:rsid w:val="00B16200"/>
    <w:rsid w:val="00B1642E"/>
    <w:rsid w:val="00B2620B"/>
    <w:rsid w:val="00B44ED2"/>
    <w:rsid w:val="00B460AE"/>
    <w:rsid w:val="00B578CC"/>
    <w:rsid w:val="00B70F66"/>
    <w:rsid w:val="00B77192"/>
    <w:rsid w:val="00B91BAD"/>
    <w:rsid w:val="00B92030"/>
    <w:rsid w:val="00BA1C11"/>
    <w:rsid w:val="00BB5039"/>
    <w:rsid w:val="00BD25B3"/>
    <w:rsid w:val="00BE1925"/>
    <w:rsid w:val="00BF1923"/>
    <w:rsid w:val="00BF331F"/>
    <w:rsid w:val="00C0593D"/>
    <w:rsid w:val="00C17E62"/>
    <w:rsid w:val="00C207EA"/>
    <w:rsid w:val="00C2285A"/>
    <w:rsid w:val="00C25592"/>
    <w:rsid w:val="00C31ADF"/>
    <w:rsid w:val="00C360AC"/>
    <w:rsid w:val="00C407C5"/>
    <w:rsid w:val="00C415BF"/>
    <w:rsid w:val="00C426D9"/>
    <w:rsid w:val="00C533F0"/>
    <w:rsid w:val="00C63802"/>
    <w:rsid w:val="00C67095"/>
    <w:rsid w:val="00C70340"/>
    <w:rsid w:val="00C71245"/>
    <w:rsid w:val="00C72691"/>
    <w:rsid w:val="00C9739F"/>
    <w:rsid w:val="00C97476"/>
    <w:rsid w:val="00CA1F71"/>
    <w:rsid w:val="00CA5A3F"/>
    <w:rsid w:val="00CB0ED0"/>
    <w:rsid w:val="00CC09A7"/>
    <w:rsid w:val="00CD69C4"/>
    <w:rsid w:val="00CE4998"/>
    <w:rsid w:val="00CE657D"/>
    <w:rsid w:val="00CF3623"/>
    <w:rsid w:val="00D00BCF"/>
    <w:rsid w:val="00D12DD6"/>
    <w:rsid w:val="00D266F5"/>
    <w:rsid w:val="00D34643"/>
    <w:rsid w:val="00D34EA3"/>
    <w:rsid w:val="00D4059D"/>
    <w:rsid w:val="00D469C3"/>
    <w:rsid w:val="00D530BE"/>
    <w:rsid w:val="00D551D7"/>
    <w:rsid w:val="00D55E5F"/>
    <w:rsid w:val="00D624B4"/>
    <w:rsid w:val="00D651F1"/>
    <w:rsid w:val="00D761C5"/>
    <w:rsid w:val="00D86413"/>
    <w:rsid w:val="00D963C2"/>
    <w:rsid w:val="00DA29BC"/>
    <w:rsid w:val="00DB430A"/>
    <w:rsid w:val="00DB6F67"/>
    <w:rsid w:val="00DC2826"/>
    <w:rsid w:val="00DC5A19"/>
    <w:rsid w:val="00DC605D"/>
    <w:rsid w:val="00DD68B6"/>
    <w:rsid w:val="00DE63A3"/>
    <w:rsid w:val="00E1317B"/>
    <w:rsid w:val="00E17F01"/>
    <w:rsid w:val="00E25EFD"/>
    <w:rsid w:val="00E37137"/>
    <w:rsid w:val="00E43B2D"/>
    <w:rsid w:val="00E535D7"/>
    <w:rsid w:val="00E66378"/>
    <w:rsid w:val="00E750C0"/>
    <w:rsid w:val="00E75A2F"/>
    <w:rsid w:val="00E77994"/>
    <w:rsid w:val="00E91427"/>
    <w:rsid w:val="00E91CD5"/>
    <w:rsid w:val="00EC2511"/>
    <w:rsid w:val="00ED2BF3"/>
    <w:rsid w:val="00ED4887"/>
    <w:rsid w:val="00ED7509"/>
    <w:rsid w:val="00EF6A12"/>
    <w:rsid w:val="00F12E28"/>
    <w:rsid w:val="00F16166"/>
    <w:rsid w:val="00F16A6B"/>
    <w:rsid w:val="00F16FC6"/>
    <w:rsid w:val="00F20C28"/>
    <w:rsid w:val="00F37010"/>
    <w:rsid w:val="00F42E75"/>
    <w:rsid w:val="00F43C2E"/>
    <w:rsid w:val="00F501D8"/>
    <w:rsid w:val="00F51EB8"/>
    <w:rsid w:val="00F6623C"/>
    <w:rsid w:val="00F66608"/>
    <w:rsid w:val="00F83022"/>
    <w:rsid w:val="00F97ABE"/>
    <w:rsid w:val="00FD4F11"/>
    <w:rsid w:val="00FD5451"/>
    <w:rsid w:val="00FD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D74C"/>
  <w15:docId w15:val="{608455E0-399A-41EF-B8B4-13420CB4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126"/>
    <w:pPr>
      <w:spacing w:after="0" w:line="240" w:lineRule="auto"/>
    </w:pPr>
    <w:rPr>
      <w:rFonts w:ascii="Times New Roman" w:eastAsia="Times New Roman" w:hAnsi="Times New Roman" w:cs="Times New Roman"/>
      <w:sz w:val="24"/>
      <w:szCs w:val="24"/>
      <w:lang w:eastAsia="ru-RU"/>
    </w:rPr>
  </w:style>
  <w:style w:type="paragraph" w:styleId="1">
    <w:name w:val="heading 1"/>
    <w:basedOn w:val="Default"/>
    <w:next w:val="a"/>
    <w:link w:val="10"/>
    <w:uiPriority w:val="9"/>
    <w:qFormat/>
    <w:rsid w:val="0036781A"/>
    <w:pPr>
      <w:ind w:firstLine="709"/>
      <w:jc w:val="both"/>
      <w:outlineLvl w:val="0"/>
    </w:pPr>
    <w:rPr>
      <w:rFonts w:ascii="Times New Roman" w:hAnsi="Times New Roman" w:cs="Times New Roman"/>
      <w:b/>
      <w:bCs/>
      <w:color w:val="auto"/>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360F"/>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0A4F0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A4F0C"/>
  </w:style>
  <w:style w:type="paragraph" w:styleId="a5">
    <w:name w:val="footer"/>
    <w:basedOn w:val="a"/>
    <w:link w:val="a6"/>
    <w:uiPriority w:val="99"/>
    <w:unhideWhenUsed/>
    <w:rsid w:val="000A4F0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A4F0C"/>
  </w:style>
  <w:style w:type="character" w:customStyle="1" w:styleId="10">
    <w:name w:val="Заголовок 1 Знак"/>
    <w:basedOn w:val="a0"/>
    <w:link w:val="1"/>
    <w:uiPriority w:val="9"/>
    <w:rsid w:val="0036781A"/>
    <w:rPr>
      <w:rFonts w:ascii="Times New Roman" w:hAnsi="Times New Roman" w:cs="Times New Roman"/>
      <w:b/>
      <w:bCs/>
      <w:sz w:val="28"/>
      <w:szCs w:val="28"/>
    </w:rPr>
  </w:style>
  <w:style w:type="paragraph" w:styleId="a7">
    <w:name w:val="TOC Heading"/>
    <w:basedOn w:val="1"/>
    <w:next w:val="a"/>
    <w:uiPriority w:val="39"/>
    <w:unhideWhenUsed/>
    <w:qFormat/>
    <w:rsid w:val="0036781A"/>
    <w:pPr>
      <w:outlineLvl w:val="9"/>
    </w:pPr>
    <w:rPr>
      <w:lang w:eastAsia="ru-RU"/>
    </w:rPr>
  </w:style>
  <w:style w:type="paragraph" w:styleId="a8">
    <w:name w:val="Balloon Text"/>
    <w:basedOn w:val="a"/>
    <w:link w:val="a9"/>
    <w:uiPriority w:val="99"/>
    <w:semiHidden/>
    <w:unhideWhenUsed/>
    <w:rsid w:val="0036781A"/>
    <w:rPr>
      <w:rFonts w:ascii="Tahoma" w:hAnsi="Tahoma" w:cs="Tahoma"/>
      <w:sz w:val="16"/>
      <w:szCs w:val="16"/>
    </w:rPr>
  </w:style>
  <w:style w:type="character" w:customStyle="1" w:styleId="a9">
    <w:name w:val="Текст выноски Знак"/>
    <w:basedOn w:val="a0"/>
    <w:link w:val="a8"/>
    <w:uiPriority w:val="99"/>
    <w:semiHidden/>
    <w:rsid w:val="0036781A"/>
    <w:rPr>
      <w:rFonts w:ascii="Tahoma" w:hAnsi="Tahoma" w:cs="Tahoma"/>
      <w:sz w:val="16"/>
      <w:szCs w:val="16"/>
    </w:rPr>
  </w:style>
  <w:style w:type="paragraph" w:styleId="11">
    <w:name w:val="toc 1"/>
    <w:basedOn w:val="a"/>
    <w:next w:val="a"/>
    <w:autoRedefine/>
    <w:uiPriority w:val="39"/>
    <w:unhideWhenUsed/>
    <w:rsid w:val="0036781A"/>
    <w:pPr>
      <w:spacing w:after="100" w:line="276" w:lineRule="auto"/>
    </w:pPr>
    <w:rPr>
      <w:rFonts w:asciiTheme="minorHAnsi" w:eastAsiaTheme="minorHAnsi" w:hAnsiTheme="minorHAnsi" w:cstheme="minorBidi"/>
      <w:sz w:val="22"/>
      <w:szCs w:val="22"/>
      <w:lang w:eastAsia="en-US"/>
    </w:rPr>
  </w:style>
  <w:style w:type="character" w:styleId="aa">
    <w:name w:val="Hyperlink"/>
    <w:basedOn w:val="a0"/>
    <w:uiPriority w:val="99"/>
    <w:unhideWhenUsed/>
    <w:rsid w:val="0036781A"/>
    <w:rPr>
      <w:color w:val="0000FF" w:themeColor="hyperlink"/>
      <w:u w:val="single"/>
    </w:rPr>
  </w:style>
  <w:style w:type="paragraph" w:styleId="ab">
    <w:name w:val="footnote text"/>
    <w:basedOn w:val="a"/>
    <w:link w:val="ac"/>
    <w:uiPriority w:val="99"/>
    <w:unhideWhenUsed/>
    <w:rsid w:val="00D530BE"/>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D530BE"/>
    <w:rPr>
      <w:sz w:val="20"/>
      <w:szCs w:val="20"/>
    </w:rPr>
  </w:style>
  <w:style w:type="character" w:styleId="ad">
    <w:name w:val="footnote reference"/>
    <w:basedOn w:val="a0"/>
    <w:uiPriority w:val="99"/>
    <w:unhideWhenUsed/>
    <w:rsid w:val="00D530BE"/>
    <w:rPr>
      <w:vertAlign w:val="superscript"/>
    </w:rPr>
  </w:style>
  <w:style w:type="character" w:styleId="ae">
    <w:name w:val="annotation reference"/>
    <w:basedOn w:val="a0"/>
    <w:uiPriority w:val="99"/>
    <w:semiHidden/>
    <w:unhideWhenUsed/>
    <w:rsid w:val="00F6623C"/>
    <w:rPr>
      <w:sz w:val="16"/>
      <w:szCs w:val="16"/>
    </w:rPr>
  </w:style>
  <w:style w:type="paragraph" w:styleId="af">
    <w:name w:val="annotation text"/>
    <w:basedOn w:val="a"/>
    <w:link w:val="af0"/>
    <w:uiPriority w:val="99"/>
    <w:semiHidden/>
    <w:unhideWhenUsed/>
    <w:rsid w:val="00F6623C"/>
    <w:rPr>
      <w:sz w:val="20"/>
      <w:szCs w:val="20"/>
    </w:rPr>
  </w:style>
  <w:style w:type="character" w:customStyle="1" w:styleId="af0">
    <w:name w:val="Текст примечания Знак"/>
    <w:basedOn w:val="a0"/>
    <w:link w:val="af"/>
    <w:uiPriority w:val="99"/>
    <w:semiHidden/>
    <w:rsid w:val="00F6623C"/>
    <w:rPr>
      <w:sz w:val="20"/>
      <w:szCs w:val="20"/>
    </w:rPr>
  </w:style>
  <w:style w:type="paragraph" w:styleId="af1">
    <w:name w:val="annotation subject"/>
    <w:basedOn w:val="af"/>
    <w:next w:val="af"/>
    <w:link w:val="af2"/>
    <w:uiPriority w:val="99"/>
    <w:semiHidden/>
    <w:unhideWhenUsed/>
    <w:rsid w:val="00F6623C"/>
    <w:rPr>
      <w:b/>
      <w:bCs/>
    </w:rPr>
  </w:style>
  <w:style w:type="character" w:customStyle="1" w:styleId="af2">
    <w:name w:val="Тема примечания Знак"/>
    <w:basedOn w:val="af0"/>
    <w:link w:val="af1"/>
    <w:uiPriority w:val="99"/>
    <w:semiHidden/>
    <w:rsid w:val="00F6623C"/>
    <w:rPr>
      <w:b/>
      <w:bCs/>
      <w:sz w:val="20"/>
      <w:szCs w:val="20"/>
    </w:rPr>
  </w:style>
  <w:style w:type="paragraph" w:styleId="af3">
    <w:name w:val="endnote text"/>
    <w:basedOn w:val="a"/>
    <w:link w:val="af4"/>
    <w:uiPriority w:val="99"/>
    <w:semiHidden/>
    <w:unhideWhenUsed/>
    <w:rsid w:val="0064164C"/>
    <w:rPr>
      <w:sz w:val="20"/>
      <w:szCs w:val="20"/>
    </w:rPr>
  </w:style>
  <w:style w:type="character" w:customStyle="1" w:styleId="af4">
    <w:name w:val="Текст концевой сноски Знак"/>
    <w:basedOn w:val="a0"/>
    <w:link w:val="af3"/>
    <w:uiPriority w:val="99"/>
    <w:semiHidden/>
    <w:rsid w:val="0064164C"/>
    <w:rPr>
      <w:sz w:val="20"/>
      <w:szCs w:val="20"/>
    </w:rPr>
  </w:style>
  <w:style w:type="character" w:styleId="af5">
    <w:name w:val="endnote reference"/>
    <w:basedOn w:val="a0"/>
    <w:uiPriority w:val="99"/>
    <w:semiHidden/>
    <w:unhideWhenUsed/>
    <w:rsid w:val="0064164C"/>
    <w:rPr>
      <w:vertAlign w:val="superscript"/>
    </w:rPr>
  </w:style>
  <w:style w:type="character" w:customStyle="1" w:styleId="2">
    <w:name w:val="Заголовок №2_"/>
    <w:link w:val="20"/>
    <w:uiPriority w:val="99"/>
    <w:locked/>
    <w:rsid w:val="00452AC6"/>
    <w:rPr>
      <w:rFonts w:ascii="Trebuchet MS" w:hAnsi="Trebuchet MS" w:cs="Trebuchet MS"/>
      <w:b/>
      <w:bCs/>
      <w:shd w:val="clear" w:color="auto" w:fill="FFFFFF"/>
    </w:rPr>
  </w:style>
  <w:style w:type="character" w:customStyle="1" w:styleId="100">
    <w:name w:val="Основной текст (10)_"/>
    <w:link w:val="101"/>
    <w:uiPriority w:val="99"/>
    <w:locked/>
    <w:rsid w:val="00452AC6"/>
    <w:rPr>
      <w:rFonts w:ascii="Trebuchet MS" w:hAnsi="Trebuchet MS" w:cs="Trebuchet MS"/>
      <w:sz w:val="16"/>
      <w:szCs w:val="16"/>
      <w:shd w:val="clear" w:color="auto" w:fill="FFFFFF"/>
    </w:rPr>
  </w:style>
  <w:style w:type="paragraph" w:customStyle="1" w:styleId="20">
    <w:name w:val="Заголовок №2"/>
    <w:basedOn w:val="a"/>
    <w:link w:val="2"/>
    <w:uiPriority w:val="99"/>
    <w:rsid w:val="00452AC6"/>
    <w:pPr>
      <w:shd w:val="clear" w:color="auto" w:fill="FFFFFF"/>
      <w:spacing w:before="360" w:after="1020" w:line="240" w:lineRule="atLeast"/>
      <w:outlineLvl w:val="1"/>
    </w:pPr>
    <w:rPr>
      <w:rFonts w:ascii="Trebuchet MS" w:eastAsiaTheme="minorHAnsi" w:hAnsi="Trebuchet MS" w:cs="Trebuchet MS"/>
      <w:b/>
      <w:bCs/>
      <w:sz w:val="22"/>
      <w:szCs w:val="22"/>
      <w:lang w:eastAsia="en-US"/>
    </w:rPr>
  </w:style>
  <w:style w:type="paragraph" w:customStyle="1" w:styleId="101">
    <w:name w:val="Основной текст (10)"/>
    <w:basedOn w:val="a"/>
    <w:link w:val="100"/>
    <w:uiPriority w:val="99"/>
    <w:rsid w:val="00452AC6"/>
    <w:pPr>
      <w:shd w:val="clear" w:color="auto" w:fill="FFFFFF"/>
      <w:spacing w:before="1680" w:after="420" w:line="216" w:lineRule="exact"/>
      <w:ind w:hanging="300"/>
    </w:pPr>
    <w:rPr>
      <w:rFonts w:ascii="Trebuchet MS" w:eastAsiaTheme="minorHAnsi" w:hAnsi="Trebuchet MS" w:cs="Trebuchet MS"/>
      <w:sz w:val="16"/>
      <w:szCs w:val="16"/>
      <w:lang w:eastAsia="en-US"/>
    </w:rPr>
  </w:style>
  <w:style w:type="character" w:customStyle="1" w:styleId="3">
    <w:name w:val="Подпись к таблице (3)_"/>
    <w:link w:val="31"/>
    <w:locked/>
    <w:rsid w:val="00452AC6"/>
    <w:rPr>
      <w:rFonts w:ascii="Arial" w:hAnsi="Arial"/>
      <w:sz w:val="17"/>
      <w:shd w:val="clear" w:color="auto" w:fill="FFFFFF"/>
    </w:rPr>
  </w:style>
  <w:style w:type="paragraph" w:customStyle="1" w:styleId="31">
    <w:name w:val="Подпись к таблице (3)1"/>
    <w:basedOn w:val="a"/>
    <w:link w:val="3"/>
    <w:rsid w:val="00452AC6"/>
    <w:pPr>
      <w:shd w:val="clear" w:color="auto" w:fill="FFFFFF"/>
      <w:spacing w:line="240" w:lineRule="atLeast"/>
    </w:pPr>
    <w:rPr>
      <w:rFonts w:ascii="Arial" w:eastAsiaTheme="minorHAnsi" w:hAnsi="Arial" w:cstheme="minorBidi"/>
      <w:sz w:val="17"/>
      <w:szCs w:val="22"/>
      <w:lang w:eastAsia="en-US"/>
    </w:rPr>
  </w:style>
  <w:style w:type="character" w:customStyle="1" w:styleId="3Exact">
    <w:name w:val="Подпись к таблице (3) Exact"/>
    <w:rsid w:val="00452AC6"/>
    <w:rPr>
      <w:sz w:val="20"/>
      <w:u w:val="none"/>
    </w:rPr>
  </w:style>
  <w:style w:type="table" w:styleId="af6">
    <w:name w:val="Table Grid"/>
    <w:basedOn w:val="a1"/>
    <w:uiPriority w:val="59"/>
    <w:rsid w:val="00D6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
    <w:rsid w:val="00D651F1"/>
    <w:rPr>
      <w:rFonts w:ascii="Microsoft Sans Serif" w:hAnsi="Microsoft Sans Serif"/>
      <w:noProof/>
      <w:color w:val="000000"/>
      <w:spacing w:val="0"/>
      <w:w w:val="100"/>
      <w:position w:val="0"/>
      <w:sz w:val="20"/>
      <w:u w:val="none"/>
      <w:lang w:val="ru-RU" w:eastAsia="ru-RU"/>
    </w:rPr>
  </w:style>
  <w:style w:type="character" w:customStyle="1" w:styleId="2ArialNarrow5">
    <w:name w:val="Основной текст (2) + Arial Narrow5"/>
    <w:aliases w:val="7,5 pt14"/>
    <w:rsid w:val="00D651F1"/>
    <w:rPr>
      <w:rFonts w:ascii="Arial Narrow" w:hAnsi="Arial Narrow"/>
      <w:noProof/>
      <w:color w:val="000000"/>
      <w:spacing w:val="0"/>
      <w:w w:val="100"/>
      <w:position w:val="0"/>
      <w:sz w:val="15"/>
      <w:u w:val="none"/>
      <w:lang w:val="ru-RU" w:eastAsia="ru-RU"/>
    </w:rPr>
  </w:style>
  <w:style w:type="paragraph" w:customStyle="1" w:styleId="21">
    <w:name w:val="Основной текст (2)1"/>
    <w:basedOn w:val="a"/>
    <w:rsid w:val="00D651F1"/>
    <w:pPr>
      <w:widowControl w:val="0"/>
      <w:shd w:val="clear" w:color="auto" w:fill="FFFFFF"/>
      <w:spacing w:line="274" w:lineRule="exact"/>
      <w:jc w:val="both"/>
    </w:pPr>
    <w:rPr>
      <w:rFonts w:ascii="Microsoft Sans Serif" w:hAnsi="Microsoft Sans Serif" w:cs="Microsoft Sans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496">
      <w:bodyDiv w:val="1"/>
      <w:marLeft w:val="0"/>
      <w:marRight w:val="0"/>
      <w:marTop w:val="0"/>
      <w:marBottom w:val="0"/>
      <w:divBdr>
        <w:top w:val="none" w:sz="0" w:space="0" w:color="auto"/>
        <w:left w:val="none" w:sz="0" w:space="0" w:color="auto"/>
        <w:bottom w:val="none" w:sz="0" w:space="0" w:color="auto"/>
        <w:right w:val="none" w:sz="0" w:space="0" w:color="auto"/>
      </w:divBdr>
    </w:div>
    <w:div w:id="1045563120">
      <w:bodyDiv w:val="1"/>
      <w:marLeft w:val="0"/>
      <w:marRight w:val="0"/>
      <w:marTop w:val="0"/>
      <w:marBottom w:val="0"/>
      <w:divBdr>
        <w:top w:val="none" w:sz="0" w:space="0" w:color="auto"/>
        <w:left w:val="none" w:sz="0" w:space="0" w:color="auto"/>
        <w:bottom w:val="none" w:sz="0" w:space="0" w:color="auto"/>
        <w:right w:val="none" w:sz="0" w:space="0" w:color="auto"/>
      </w:divBdr>
    </w:div>
    <w:div w:id="1229413311">
      <w:bodyDiv w:val="1"/>
      <w:marLeft w:val="0"/>
      <w:marRight w:val="0"/>
      <w:marTop w:val="0"/>
      <w:marBottom w:val="0"/>
      <w:divBdr>
        <w:top w:val="none" w:sz="0" w:space="0" w:color="auto"/>
        <w:left w:val="none" w:sz="0" w:space="0" w:color="auto"/>
        <w:bottom w:val="none" w:sz="0" w:space="0" w:color="auto"/>
        <w:right w:val="none" w:sz="0" w:space="0" w:color="auto"/>
      </w:divBdr>
    </w:div>
    <w:div w:id="1722052894">
      <w:bodyDiv w:val="1"/>
      <w:marLeft w:val="0"/>
      <w:marRight w:val="0"/>
      <w:marTop w:val="0"/>
      <w:marBottom w:val="0"/>
      <w:divBdr>
        <w:top w:val="none" w:sz="0" w:space="0" w:color="auto"/>
        <w:left w:val="none" w:sz="0" w:space="0" w:color="auto"/>
        <w:bottom w:val="none" w:sz="0" w:space="0" w:color="auto"/>
        <w:right w:val="none" w:sz="0" w:space="0" w:color="auto"/>
      </w:divBdr>
    </w:div>
    <w:div w:id="1854219252">
      <w:bodyDiv w:val="1"/>
      <w:marLeft w:val="0"/>
      <w:marRight w:val="0"/>
      <w:marTop w:val="0"/>
      <w:marBottom w:val="0"/>
      <w:divBdr>
        <w:top w:val="none" w:sz="0" w:space="0" w:color="auto"/>
        <w:left w:val="none" w:sz="0" w:space="0" w:color="auto"/>
        <w:bottom w:val="none" w:sz="0" w:space="0" w:color="auto"/>
        <w:right w:val="none" w:sz="0" w:space="0" w:color="auto"/>
      </w:divBdr>
    </w:div>
    <w:div w:id="19627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929D-BB3B-49AF-9816-A2B9B1A3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Вакуленко Ирина</dc:creator>
  <cp:lastModifiedBy>user3</cp:lastModifiedBy>
  <cp:revision>14</cp:revision>
  <cp:lastPrinted>2023-06-09T10:14:00Z</cp:lastPrinted>
  <dcterms:created xsi:type="dcterms:W3CDTF">2022-02-10T12:42:00Z</dcterms:created>
  <dcterms:modified xsi:type="dcterms:W3CDTF">2024-03-01T07:03:00Z</dcterms:modified>
</cp:coreProperties>
</file>